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C3818" w14:textId="77777777" w:rsidR="00E54772" w:rsidRPr="00E54772" w:rsidRDefault="00E54772" w:rsidP="00E54772">
      <w:pPr>
        <w:spacing w:after="0" w:line="240" w:lineRule="auto"/>
        <w:ind w:left="-810"/>
        <w:textAlignment w:val="baseline"/>
        <w:rPr>
          <w:rFonts w:ascii="Segoe UI" w:eastAsia="Times New Roman" w:hAnsi="Segoe UI" w:cs="Segoe UI"/>
          <w:sz w:val="18"/>
          <w:szCs w:val="18"/>
          <w:lang w:val="en-GB" w:eastAsia="en-GB"/>
        </w:rPr>
      </w:pPr>
      <w:r w:rsidRPr="00E54772">
        <w:rPr>
          <w:rFonts w:ascii="Century Gothic" w:eastAsia="Times New Roman" w:hAnsi="Century Gothic" w:cs="Segoe UI"/>
          <w:b/>
          <w:bCs/>
          <w:sz w:val="22"/>
          <w:szCs w:val="22"/>
          <w:lang w:eastAsia="en-GB"/>
        </w:rPr>
        <w:t>SJBC Curriculum Termly Plan: Y7 Design and Technology </w:t>
      </w:r>
      <w:r w:rsidRPr="00E54772">
        <w:rPr>
          <w:rFonts w:ascii="Century Gothic" w:eastAsia="Times New Roman" w:hAnsi="Century Gothic" w:cs="Segoe UI"/>
          <w:sz w:val="22"/>
          <w:szCs w:val="22"/>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93"/>
        <w:gridCol w:w="1269"/>
        <w:gridCol w:w="5061"/>
        <w:gridCol w:w="2482"/>
        <w:gridCol w:w="1582"/>
        <w:gridCol w:w="1784"/>
        <w:gridCol w:w="308"/>
      </w:tblGrid>
      <w:tr w:rsidR="00E54772" w:rsidRPr="00E54772" w14:paraId="4DF60036" w14:textId="77777777" w:rsidTr="00E54772">
        <w:trPr>
          <w:trHeight w:val="285"/>
        </w:trPr>
        <w:tc>
          <w:tcPr>
            <w:tcW w:w="1200" w:type="dxa"/>
            <w:tcBorders>
              <w:top w:val="single" w:sz="6" w:space="0" w:color="000000"/>
              <w:left w:val="single" w:sz="6" w:space="0" w:color="000000"/>
              <w:bottom w:val="single" w:sz="6" w:space="0" w:color="000000"/>
              <w:right w:val="single" w:sz="6" w:space="0" w:color="000000"/>
            </w:tcBorders>
            <w:shd w:val="clear" w:color="auto" w:fill="auto"/>
            <w:hideMark/>
          </w:tcPr>
          <w:p w14:paraId="1CB0CA8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Term</w:t>
            </w:r>
            <w:r w:rsidRPr="00E54772">
              <w:rPr>
                <w:rFonts w:ascii="Century Gothic" w:eastAsia="Times New Roman" w:hAnsi="Century Gothic" w:cs="Times New Roman"/>
                <w:sz w:val="22"/>
                <w:szCs w:val="22"/>
                <w:lang w:val="en-GB" w:eastAsia="en-GB"/>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4557A19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Topic(s) and links to other subjects</w:t>
            </w:r>
            <w:r w:rsidRPr="00E54772">
              <w:rPr>
                <w:rFonts w:ascii="Century Gothic" w:eastAsia="Times New Roman" w:hAnsi="Century Gothic" w:cs="Times New Roman"/>
                <w:sz w:val="22"/>
                <w:szCs w:val="22"/>
                <w:lang w:val="en-GB" w:eastAsia="en-GB"/>
              </w:rPr>
              <w:t> </w:t>
            </w:r>
          </w:p>
        </w:tc>
        <w:tc>
          <w:tcPr>
            <w:tcW w:w="5100" w:type="dxa"/>
            <w:tcBorders>
              <w:top w:val="single" w:sz="6" w:space="0" w:color="000000"/>
              <w:left w:val="single" w:sz="6" w:space="0" w:color="000000"/>
              <w:bottom w:val="single" w:sz="6" w:space="0" w:color="000000"/>
              <w:right w:val="single" w:sz="6" w:space="0" w:color="000000"/>
            </w:tcBorders>
            <w:shd w:val="clear" w:color="auto" w:fill="auto"/>
            <w:hideMark/>
          </w:tcPr>
          <w:p w14:paraId="4DE02A2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Core Knowledge</w:t>
            </w:r>
            <w:r w:rsidRPr="00E54772">
              <w:rPr>
                <w:rFonts w:ascii="Century Gothic" w:eastAsia="Times New Roman" w:hAnsi="Century Gothic" w:cs="Times New Roman"/>
                <w:sz w:val="22"/>
                <w:szCs w:val="22"/>
                <w:lang w:val="en-GB" w:eastAsia="en-GB"/>
              </w:rPr>
              <w:t> </w:t>
            </w:r>
          </w:p>
        </w:tc>
        <w:tc>
          <w:tcPr>
            <w:tcW w:w="2505" w:type="dxa"/>
            <w:tcBorders>
              <w:top w:val="single" w:sz="6" w:space="0" w:color="000000"/>
              <w:left w:val="single" w:sz="6" w:space="0" w:color="000000"/>
              <w:bottom w:val="single" w:sz="6" w:space="0" w:color="000000"/>
              <w:right w:val="single" w:sz="6" w:space="0" w:color="000000"/>
            </w:tcBorders>
            <w:shd w:val="clear" w:color="auto" w:fill="auto"/>
            <w:hideMark/>
          </w:tcPr>
          <w:p w14:paraId="2BBDE86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Core Vocabulary </w:t>
            </w:r>
            <w:r w:rsidRPr="00E54772">
              <w:rPr>
                <w:rFonts w:ascii="Century Gothic" w:eastAsia="Times New Roman" w:hAnsi="Century Gothic" w:cs="Times New Roman"/>
                <w:sz w:val="22"/>
                <w:szCs w:val="22"/>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2F89367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Assessment</w:t>
            </w:r>
            <w:r w:rsidRPr="00E54772">
              <w:rPr>
                <w:rFonts w:ascii="Century Gothic" w:eastAsia="Times New Roman" w:hAnsi="Century Gothic" w:cs="Times New Roman"/>
                <w:sz w:val="22"/>
                <w:szCs w:val="22"/>
                <w:lang w:val="en-GB" w:eastAsia="en-GB"/>
              </w:rPr>
              <w:t> </w:t>
            </w:r>
          </w:p>
        </w:tc>
        <w:tc>
          <w:tcPr>
            <w:tcW w:w="211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DFA7F6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Resources</w:t>
            </w:r>
            <w:r w:rsidRPr="00E54772">
              <w:rPr>
                <w:rFonts w:ascii="Century Gothic" w:eastAsia="Times New Roman" w:hAnsi="Century Gothic" w:cs="Times New Roman"/>
                <w:sz w:val="22"/>
                <w:szCs w:val="22"/>
                <w:lang w:val="en-GB" w:eastAsia="en-GB"/>
              </w:rPr>
              <w:t> </w:t>
            </w:r>
          </w:p>
        </w:tc>
      </w:tr>
      <w:tr w:rsidR="00E54772" w:rsidRPr="00E54772" w14:paraId="53700429" w14:textId="77777777" w:rsidTr="00E54772">
        <w:trPr>
          <w:trHeight w:val="285"/>
        </w:trPr>
        <w:tc>
          <w:tcPr>
            <w:tcW w:w="120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7172EC2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Autumn</w:t>
            </w:r>
            <w:r w:rsidRPr="00E54772">
              <w:rPr>
                <w:rFonts w:ascii="Century Gothic" w:eastAsia="Times New Roman" w:hAnsi="Century Gothic" w:cs="Times New Roman"/>
                <w:sz w:val="22"/>
                <w:szCs w:val="22"/>
                <w:lang w:val="en-GB" w:eastAsia="en-GB"/>
              </w:rPr>
              <w:t> </w:t>
            </w:r>
          </w:p>
          <w:p w14:paraId="60D9D05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1</w:t>
            </w:r>
            <w:r w:rsidRPr="00E54772">
              <w:rPr>
                <w:rFonts w:ascii="Century Gothic" w:eastAsia="Times New Roman" w:hAnsi="Century Gothic" w:cs="Times New Roman"/>
                <w:sz w:val="22"/>
                <w:szCs w:val="22"/>
                <w:lang w:val="en-GB" w:eastAsia="en-GB"/>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F1B249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Health and Safety</w:t>
            </w:r>
            <w:r w:rsidRPr="00E54772">
              <w:rPr>
                <w:rFonts w:ascii="Century Gothic" w:eastAsia="Times New Roman" w:hAnsi="Century Gothic" w:cs="Times New Roman"/>
                <w:sz w:val="22"/>
                <w:szCs w:val="22"/>
                <w:lang w:val="en-GB" w:eastAsia="en-GB"/>
              </w:rPr>
              <w:t> </w:t>
            </w:r>
          </w:p>
          <w:p w14:paraId="6F56FC5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771C30E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0F8D2C3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35E7190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color w:val="FF0000"/>
                <w:sz w:val="22"/>
                <w:szCs w:val="22"/>
                <w:lang w:val="en-GB" w:eastAsia="en-GB"/>
              </w:rPr>
              <w:t> </w:t>
            </w:r>
          </w:p>
        </w:tc>
        <w:tc>
          <w:tcPr>
            <w:tcW w:w="5100" w:type="dxa"/>
            <w:tcBorders>
              <w:top w:val="single" w:sz="6" w:space="0" w:color="000000"/>
              <w:left w:val="single" w:sz="6" w:space="0" w:color="000000"/>
              <w:bottom w:val="single" w:sz="6" w:space="0" w:color="000000"/>
              <w:right w:val="single" w:sz="6" w:space="0" w:color="000000"/>
            </w:tcBorders>
            <w:shd w:val="clear" w:color="auto" w:fill="auto"/>
            <w:hideMark/>
          </w:tcPr>
          <w:p w14:paraId="7DB7AE2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are introduced to a workshop environment. They learn the routines and rules of being in a practical environment.</w:t>
            </w:r>
            <w:r w:rsidRPr="00E54772">
              <w:rPr>
                <w:rFonts w:ascii="Century Gothic" w:eastAsia="Times New Roman" w:hAnsi="Century Gothic" w:cs="Times New Roman"/>
                <w:sz w:val="22"/>
                <w:szCs w:val="22"/>
                <w:lang w:val="en-GB" w:eastAsia="en-GB"/>
              </w:rPr>
              <w:t> </w:t>
            </w:r>
          </w:p>
        </w:tc>
        <w:tc>
          <w:tcPr>
            <w:tcW w:w="2505" w:type="dxa"/>
            <w:tcBorders>
              <w:top w:val="single" w:sz="6" w:space="0" w:color="000000"/>
              <w:left w:val="single" w:sz="6" w:space="0" w:color="000000"/>
              <w:bottom w:val="single" w:sz="6" w:space="0" w:color="000000"/>
              <w:right w:val="single" w:sz="6" w:space="0" w:color="000000"/>
            </w:tcBorders>
            <w:shd w:val="clear" w:color="auto" w:fill="auto"/>
            <w:hideMark/>
          </w:tcPr>
          <w:p w14:paraId="0AA0159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3A69D19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 </w:t>
            </w:r>
            <w:r w:rsidRPr="00E54772">
              <w:rPr>
                <w:rFonts w:ascii="Century Gothic" w:eastAsia="Times New Roman" w:hAnsi="Century Gothic" w:cs="Times New Roman"/>
                <w:sz w:val="22"/>
                <w:szCs w:val="22"/>
                <w:lang w:val="en-GB" w:eastAsia="en-GB"/>
              </w:rPr>
              <w:t> </w:t>
            </w:r>
          </w:p>
        </w:tc>
        <w:tc>
          <w:tcPr>
            <w:tcW w:w="211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89B9356"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r w:rsidR="00E54772" w:rsidRPr="00E54772" w14:paraId="217BFC24" w14:textId="77777777" w:rsidTr="00E54772">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B5C8266" w14:textId="77777777" w:rsidR="00E54772" w:rsidRPr="00E54772" w:rsidRDefault="00E54772" w:rsidP="00E54772">
            <w:pPr>
              <w:spacing w:after="0" w:line="240" w:lineRule="auto"/>
              <w:rPr>
                <w:rFonts w:ascii="Times New Roman" w:eastAsia="Times New Roman" w:hAnsi="Times New Roman" w:cs="Times New Roman"/>
                <w:lang w:val="en-GB" w:eastAsia="en-GB"/>
              </w:rPr>
            </w:pP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77032CF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Logo Project</w:t>
            </w:r>
            <w:r w:rsidRPr="00E54772">
              <w:rPr>
                <w:rFonts w:ascii="Century Gothic" w:eastAsia="Times New Roman" w:hAnsi="Century Gothic" w:cs="Times New Roman"/>
                <w:sz w:val="22"/>
                <w:szCs w:val="22"/>
                <w:lang w:val="en-GB" w:eastAsia="en-GB"/>
              </w:rPr>
              <w:t> </w:t>
            </w:r>
          </w:p>
        </w:tc>
        <w:tc>
          <w:tcPr>
            <w:tcW w:w="5100" w:type="dxa"/>
            <w:tcBorders>
              <w:top w:val="single" w:sz="6" w:space="0" w:color="000000"/>
              <w:left w:val="single" w:sz="6" w:space="0" w:color="000000"/>
              <w:bottom w:val="single" w:sz="6" w:space="0" w:color="000000"/>
              <w:right w:val="single" w:sz="6" w:space="0" w:color="000000"/>
            </w:tcBorders>
            <w:shd w:val="clear" w:color="auto" w:fill="auto"/>
            <w:hideMark/>
          </w:tcPr>
          <w:p w14:paraId="4FDFE1A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 xml:space="preserve">Students learn how to use CAD </w:t>
            </w:r>
            <w:proofErr w:type="spellStart"/>
            <w:r w:rsidRPr="00E54772">
              <w:rPr>
                <w:rFonts w:ascii="Century Gothic" w:eastAsia="Times New Roman" w:hAnsi="Century Gothic" w:cs="Times New Roman"/>
                <w:sz w:val="22"/>
                <w:szCs w:val="22"/>
                <w:lang w:eastAsia="en-GB"/>
              </w:rPr>
              <w:t>programme</w:t>
            </w:r>
            <w:proofErr w:type="spellEnd"/>
            <w:r w:rsidRPr="00E54772">
              <w:rPr>
                <w:rFonts w:ascii="Century Gothic" w:eastAsia="Times New Roman" w:hAnsi="Century Gothic" w:cs="Times New Roman"/>
                <w:sz w:val="22"/>
                <w:szCs w:val="22"/>
                <w:lang w:eastAsia="en-GB"/>
              </w:rPr>
              <w:t xml:space="preserve"> to design a logo based on their identity. We use this to brand all products they make throughout their time at SJBC. </w:t>
            </w:r>
            <w:r w:rsidRPr="00E54772">
              <w:rPr>
                <w:rFonts w:ascii="Century Gothic" w:eastAsia="Times New Roman" w:hAnsi="Century Gothic" w:cs="Times New Roman"/>
                <w:sz w:val="22"/>
                <w:szCs w:val="22"/>
                <w:lang w:val="en-GB" w:eastAsia="en-GB"/>
              </w:rPr>
              <w:t> </w:t>
            </w:r>
          </w:p>
          <w:p w14:paraId="5ADFD3CC" w14:textId="77777777" w:rsidR="00E54772" w:rsidRPr="00E54772" w:rsidRDefault="00E54772" w:rsidP="00E54772">
            <w:pPr>
              <w:spacing w:after="0" w:line="240" w:lineRule="auto"/>
              <w:ind w:left="720"/>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Skills:</w:t>
            </w:r>
            <w:r w:rsidRPr="00E54772">
              <w:rPr>
                <w:rFonts w:ascii="Century Gothic" w:eastAsia="Times New Roman" w:hAnsi="Century Gothic" w:cs="Times New Roman"/>
                <w:sz w:val="22"/>
                <w:szCs w:val="22"/>
                <w:lang w:val="en-GB" w:eastAsia="en-GB"/>
              </w:rPr>
              <w:t> </w:t>
            </w:r>
          </w:p>
          <w:p w14:paraId="57CD320B" w14:textId="77777777" w:rsidR="00E54772" w:rsidRPr="00E54772" w:rsidRDefault="00E54772" w:rsidP="00E54772">
            <w:pPr>
              <w:numPr>
                <w:ilvl w:val="0"/>
                <w:numId w:val="8"/>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CAD</w:t>
            </w:r>
            <w:r w:rsidRPr="00E54772">
              <w:rPr>
                <w:rFonts w:ascii="Century Gothic" w:eastAsia="Times New Roman" w:hAnsi="Century Gothic" w:cs="Times New Roman"/>
                <w:sz w:val="22"/>
                <w:szCs w:val="22"/>
                <w:lang w:val="en-GB" w:eastAsia="en-GB"/>
              </w:rPr>
              <w:t> </w:t>
            </w:r>
          </w:p>
          <w:p w14:paraId="7605B047" w14:textId="77777777" w:rsidR="00E54772" w:rsidRPr="00E54772" w:rsidRDefault="00E54772" w:rsidP="00E54772">
            <w:pPr>
              <w:numPr>
                <w:ilvl w:val="0"/>
                <w:numId w:val="9"/>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CAM</w:t>
            </w:r>
            <w:r w:rsidRPr="00E54772">
              <w:rPr>
                <w:rFonts w:ascii="Century Gothic" w:eastAsia="Times New Roman" w:hAnsi="Century Gothic" w:cs="Times New Roman"/>
                <w:sz w:val="22"/>
                <w:szCs w:val="22"/>
                <w:lang w:val="en-GB" w:eastAsia="en-GB"/>
              </w:rPr>
              <w:t> </w:t>
            </w:r>
          </w:p>
          <w:p w14:paraId="53487D4B" w14:textId="77777777" w:rsidR="00E54772" w:rsidRPr="00E54772" w:rsidRDefault="00E54772" w:rsidP="00E54772">
            <w:pPr>
              <w:numPr>
                <w:ilvl w:val="0"/>
                <w:numId w:val="10"/>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Graphics design</w:t>
            </w:r>
            <w:r w:rsidRPr="00E54772">
              <w:rPr>
                <w:rFonts w:ascii="Century Gothic" w:eastAsia="Times New Roman" w:hAnsi="Century Gothic" w:cs="Times New Roman"/>
                <w:sz w:val="22"/>
                <w:szCs w:val="22"/>
                <w:lang w:val="en-GB" w:eastAsia="en-GB"/>
              </w:rPr>
              <w:t> </w:t>
            </w:r>
          </w:p>
          <w:p w14:paraId="1EFB767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2FFDAE38" w14:textId="77777777" w:rsidR="00E54772" w:rsidRPr="00E54772" w:rsidRDefault="00E54772" w:rsidP="00E54772">
            <w:pPr>
              <w:spacing w:after="0" w:line="240" w:lineRule="auto"/>
              <w:ind w:left="1440"/>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2505" w:type="dxa"/>
            <w:tcBorders>
              <w:top w:val="single" w:sz="6" w:space="0" w:color="000000"/>
              <w:left w:val="single" w:sz="6" w:space="0" w:color="000000"/>
              <w:bottom w:val="single" w:sz="6" w:space="0" w:color="000000"/>
              <w:right w:val="single" w:sz="6" w:space="0" w:color="000000"/>
            </w:tcBorders>
            <w:shd w:val="clear" w:color="auto" w:fill="auto"/>
            <w:hideMark/>
          </w:tcPr>
          <w:p w14:paraId="32116A2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Iterative Design</w:t>
            </w:r>
            <w:r w:rsidRPr="00E54772">
              <w:rPr>
                <w:rFonts w:ascii="Century Gothic" w:eastAsia="Times New Roman" w:hAnsi="Century Gothic" w:cs="Times New Roman"/>
                <w:sz w:val="22"/>
                <w:szCs w:val="22"/>
                <w:lang w:val="en-GB" w:eastAsia="en-GB"/>
              </w:rPr>
              <w:t> </w:t>
            </w:r>
          </w:p>
          <w:p w14:paraId="6121D21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Computer Aided Design (CAD)</w:t>
            </w:r>
            <w:r w:rsidRPr="00E54772">
              <w:rPr>
                <w:rFonts w:ascii="Century Gothic" w:eastAsia="Times New Roman" w:hAnsi="Century Gothic" w:cs="Times New Roman"/>
                <w:sz w:val="22"/>
                <w:szCs w:val="22"/>
                <w:lang w:val="en-GB" w:eastAsia="en-GB"/>
              </w:rPr>
              <w:t> </w:t>
            </w:r>
          </w:p>
          <w:p w14:paraId="69850B6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30143D59"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Logo Concept Design</w:t>
            </w:r>
            <w:r w:rsidRPr="00E54772">
              <w:rPr>
                <w:rFonts w:ascii="Century Gothic" w:eastAsia="Times New Roman" w:hAnsi="Century Gothic" w:cs="Times New Roman"/>
                <w:sz w:val="22"/>
                <w:szCs w:val="22"/>
                <w:lang w:val="en-GB" w:eastAsia="en-GB"/>
              </w:rPr>
              <w:t> </w:t>
            </w:r>
          </w:p>
        </w:tc>
        <w:tc>
          <w:tcPr>
            <w:tcW w:w="211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38256A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Booklets</w:t>
            </w:r>
            <w:r w:rsidRPr="00E54772">
              <w:rPr>
                <w:rFonts w:ascii="Century Gothic" w:eastAsia="Times New Roman" w:hAnsi="Century Gothic" w:cs="Times New Roman"/>
                <w:sz w:val="22"/>
                <w:szCs w:val="22"/>
                <w:lang w:val="en-GB" w:eastAsia="en-GB"/>
              </w:rPr>
              <w:t> </w:t>
            </w:r>
          </w:p>
          <w:p w14:paraId="0A42030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2D Design</w:t>
            </w:r>
            <w:r w:rsidRPr="00E54772">
              <w:rPr>
                <w:rFonts w:ascii="Century Gothic" w:eastAsia="Times New Roman" w:hAnsi="Century Gothic" w:cs="Times New Roman"/>
                <w:sz w:val="22"/>
                <w:szCs w:val="22"/>
                <w:lang w:val="en-GB" w:eastAsia="en-GB"/>
              </w:rPr>
              <w:t> </w:t>
            </w:r>
          </w:p>
        </w:tc>
      </w:tr>
      <w:tr w:rsidR="00E54772" w:rsidRPr="00E54772" w14:paraId="2A2AB661" w14:textId="77777777" w:rsidTr="00E54772">
        <w:trPr>
          <w:trHeight w:val="285"/>
        </w:trPr>
        <w:tc>
          <w:tcPr>
            <w:tcW w:w="1200" w:type="dxa"/>
            <w:tcBorders>
              <w:top w:val="single" w:sz="6" w:space="0" w:color="000000"/>
              <w:left w:val="single" w:sz="6" w:space="0" w:color="000000"/>
              <w:bottom w:val="single" w:sz="6" w:space="0" w:color="000000"/>
              <w:right w:val="single" w:sz="6" w:space="0" w:color="000000"/>
            </w:tcBorders>
            <w:shd w:val="clear" w:color="auto" w:fill="auto"/>
            <w:hideMark/>
          </w:tcPr>
          <w:p w14:paraId="2C84B29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Autumn 2</w:t>
            </w:r>
            <w:r w:rsidRPr="00E54772">
              <w:rPr>
                <w:rFonts w:ascii="Century Gothic" w:eastAsia="Times New Roman" w:hAnsi="Century Gothic" w:cs="Times New Roman"/>
                <w:sz w:val="22"/>
                <w:szCs w:val="22"/>
                <w:lang w:val="en-GB" w:eastAsia="en-GB"/>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79C3351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3D Animal Scene</w:t>
            </w:r>
            <w:r w:rsidRPr="00E54772">
              <w:rPr>
                <w:rFonts w:ascii="Century Gothic" w:eastAsia="Times New Roman" w:hAnsi="Century Gothic" w:cs="Times New Roman"/>
                <w:sz w:val="22"/>
                <w:szCs w:val="22"/>
                <w:lang w:val="en-GB" w:eastAsia="en-GB"/>
              </w:rPr>
              <w:t> </w:t>
            </w:r>
          </w:p>
        </w:tc>
        <w:tc>
          <w:tcPr>
            <w:tcW w:w="5100" w:type="dxa"/>
            <w:tcBorders>
              <w:top w:val="single" w:sz="6" w:space="0" w:color="000000"/>
              <w:left w:val="single" w:sz="6" w:space="0" w:color="000000"/>
              <w:bottom w:val="single" w:sz="6" w:space="0" w:color="000000"/>
              <w:right w:val="single" w:sz="6" w:space="0" w:color="000000"/>
            </w:tcBorders>
            <w:shd w:val="clear" w:color="auto" w:fill="auto"/>
            <w:hideMark/>
          </w:tcPr>
          <w:p w14:paraId="50D7EFE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begin their first design and make project focused on a </w:t>
            </w:r>
            <w:r w:rsidRPr="00E54772">
              <w:rPr>
                <w:rFonts w:ascii="Century Gothic" w:eastAsia="Times New Roman" w:hAnsi="Century Gothic" w:cs="Times New Roman"/>
                <w:i/>
                <w:iCs/>
                <w:sz w:val="22"/>
                <w:szCs w:val="22"/>
                <w:lang w:eastAsia="en-GB"/>
              </w:rPr>
              <w:t>3D Animal Scene</w:t>
            </w:r>
            <w:r w:rsidRPr="00E54772">
              <w:rPr>
                <w:rFonts w:ascii="Century Gothic" w:eastAsia="Times New Roman" w:hAnsi="Century Gothic" w:cs="Times New Roman"/>
                <w:sz w:val="22"/>
                <w:szCs w:val="22"/>
                <w:lang w:eastAsia="en-GB"/>
              </w:rPr>
              <w:t>. This is their first project following the 4-stage format (Research, design, make and evaluate).</w:t>
            </w:r>
            <w:r w:rsidRPr="00E54772">
              <w:rPr>
                <w:rFonts w:ascii="Century Gothic" w:eastAsia="Times New Roman" w:hAnsi="Century Gothic" w:cs="Times New Roman"/>
                <w:sz w:val="22"/>
                <w:szCs w:val="22"/>
                <w:lang w:val="en-GB" w:eastAsia="en-GB"/>
              </w:rPr>
              <w:t> </w:t>
            </w:r>
          </w:p>
          <w:p w14:paraId="071BF84B" w14:textId="77777777" w:rsidR="00E54772" w:rsidRPr="00E54772" w:rsidRDefault="00E54772" w:rsidP="00E54772">
            <w:pPr>
              <w:numPr>
                <w:ilvl w:val="0"/>
                <w:numId w:val="11"/>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Product Analysis</w:t>
            </w:r>
            <w:r w:rsidRPr="00E54772">
              <w:rPr>
                <w:rFonts w:ascii="Century Gothic" w:eastAsia="Times New Roman" w:hAnsi="Century Gothic" w:cs="Times New Roman"/>
                <w:sz w:val="22"/>
                <w:szCs w:val="22"/>
                <w:lang w:val="en-GB" w:eastAsia="en-GB"/>
              </w:rPr>
              <w:t> </w:t>
            </w:r>
          </w:p>
          <w:p w14:paraId="57111AA1" w14:textId="77777777" w:rsidR="00E54772" w:rsidRPr="00E54772" w:rsidRDefault="00E54772" w:rsidP="00E54772">
            <w:pPr>
              <w:numPr>
                <w:ilvl w:val="0"/>
                <w:numId w:val="12"/>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Initial Design Ideas</w:t>
            </w:r>
            <w:r w:rsidRPr="00E54772">
              <w:rPr>
                <w:rFonts w:ascii="Century Gothic" w:eastAsia="Times New Roman" w:hAnsi="Century Gothic" w:cs="Times New Roman"/>
                <w:sz w:val="22"/>
                <w:szCs w:val="22"/>
                <w:lang w:val="en-GB" w:eastAsia="en-GB"/>
              </w:rPr>
              <w:t> </w:t>
            </w:r>
          </w:p>
          <w:p w14:paraId="463773F8" w14:textId="77777777" w:rsidR="00E54772" w:rsidRPr="00E54772" w:rsidRDefault="00E54772" w:rsidP="00E54772">
            <w:pPr>
              <w:numPr>
                <w:ilvl w:val="0"/>
                <w:numId w:val="13"/>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Developed design ideas using CAD software (2D Design)</w:t>
            </w:r>
            <w:r w:rsidRPr="00E54772">
              <w:rPr>
                <w:rFonts w:ascii="Century Gothic" w:eastAsia="Times New Roman" w:hAnsi="Century Gothic" w:cs="Times New Roman"/>
                <w:sz w:val="22"/>
                <w:szCs w:val="22"/>
                <w:lang w:val="en-GB" w:eastAsia="en-GB"/>
              </w:rPr>
              <w:t> </w:t>
            </w:r>
          </w:p>
          <w:p w14:paraId="5868D6FF" w14:textId="77777777" w:rsidR="00E54772" w:rsidRPr="00E54772" w:rsidRDefault="00E54772" w:rsidP="00E54772">
            <w:pPr>
              <w:spacing w:after="0" w:line="240" w:lineRule="auto"/>
              <w:ind w:left="720"/>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Practical skills:</w:t>
            </w:r>
            <w:r w:rsidRPr="00E54772">
              <w:rPr>
                <w:rFonts w:ascii="Century Gothic" w:eastAsia="Times New Roman" w:hAnsi="Century Gothic" w:cs="Times New Roman"/>
                <w:sz w:val="22"/>
                <w:szCs w:val="22"/>
                <w:lang w:val="en-GB" w:eastAsia="en-GB"/>
              </w:rPr>
              <w:t> </w:t>
            </w:r>
          </w:p>
          <w:p w14:paraId="490CCFAD" w14:textId="77777777" w:rsidR="00E54772" w:rsidRPr="00E54772" w:rsidRDefault="00E54772" w:rsidP="00E54772">
            <w:pPr>
              <w:numPr>
                <w:ilvl w:val="0"/>
                <w:numId w:val="14"/>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Marking and measuring</w:t>
            </w:r>
            <w:r w:rsidRPr="00E54772">
              <w:rPr>
                <w:rFonts w:ascii="Century Gothic" w:eastAsia="Times New Roman" w:hAnsi="Century Gothic" w:cs="Times New Roman"/>
                <w:sz w:val="22"/>
                <w:szCs w:val="22"/>
                <w:lang w:val="en-GB" w:eastAsia="en-GB"/>
              </w:rPr>
              <w:t> </w:t>
            </w:r>
          </w:p>
          <w:p w14:paraId="0B87EDED" w14:textId="77777777" w:rsidR="00E54772" w:rsidRPr="00E54772" w:rsidRDefault="00E54772" w:rsidP="00E54772">
            <w:pPr>
              <w:numPr>
                <w:ilvl w:val="0"/>
                <w:numId w:val="15"/>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Cutting</w:t>
            </w:r>
            <w:r w:rsidRPr="00E54772">
              <w:rPr>
                <w:rFonts w:ascii="Century Gothic" w:eastAsia="Times New Roman" w:hAnsi="Century Gothic" w:cs="Times New Roman"/>
                <w:sz w:val="22"/>
                <w:szCs w:val="22"/>
                <w:lang w:val="en-GB" w:eastAsia="en-GB"/>
              </w:rPr>
              <w:t> </w:t>
            </w:r>
          </w:p>
          <w:p w14:paraId="78BF5AE9" w14:textId="77777777" w:rsidR="00E54772" w:rsidRPr="00E54772" w:rsidRDefault="00E54772" w:rsidP="00E54772">
            <w:pPr>
              <w:numPr>
                <w:ilvl w:val="0"/>
                <w:numId w:val="16"/>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Sanding</w:t>
            </w:r>
            <w:r w:rsidRPr="00E54772">
              <w:rPr>
                <w:rFonts w:ascii="Century Gothic" w:eastAsia="Times New Roman" w:hAnsi="Century Gothic" w:cs="Times New Roman"/>
                <w:sz w:val="22"/>
                <w:szCs w:val="22"/>
                <w:lang w:val="en-GB" w:eastAsia="en-GB"/>
              </w:rPr>
              <w:t> </w:t>
            </w:r>
          </w:p>
          <w:p w14:paraId="600F973A" w14:textId="77777777" w:rsidR="00E54772" w:rsidRPr="00E54772" w:rsidRDefault="00E54772" w:rsidP="00E54772">
            <w:pPr>
              <w:numPr>
                <w:ilvl w:val="0"/>
                <w:numId w:val="17"/>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Drilling</w:t>
            </w:r>
            <w:r w:rsidRPr="00E54772">
              <w:rPr>
                <w:rFonts w:ascii="Century Gothic" w:eastAsia="Times New Roman" w:hAnsi="Century Gothic" w:cs="Times New Roman"/>
                <w:sz w:val="22"/>
                <w:szCs w:val="22"/>
                <w:lang w:val="en-GB" w:eastAsia="en-GB"/>
              </w:rPr>
              <w:t> </w:t>
            </w:r>
          </w:p>
          <w:p w14:paraId="51296C34" w14:textId="77777777" w:rsidR="00E54772" w:rsidRPr="00E54772" w:rsidRDefault="00E54772" w:rsidP="00E54772">
            <w:pPr>
              <w:numPr>
                <w:ilvl w:val="0"/>
                <w:numId w:val="18"/>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lastRenderedPageBreak/>
              <w:t>Applying a finish(paint)</w:t>
            </w:r>
            <w:r w:rsidRPr="00E54772">
              <w:rPr>
                <w:rFonts w:ascii="Century Gothic" w:eastAsia="Times New Roman" w:hAnsi="Century Gothic" w:cs="Times New Roman"/>
                <w:sz w:val="22"/>
                <w:szCs w:val="22"/>
                <w:lang w:val="en-GB" w:eastAsia="en-GB"/>
              </w:rPr>
              <w:t> </w:t>
            </w:r>
          </w:p>
        </w:tc>
        <w:tc>
          <w:tcPr>
            <w:tcW w:w="2505" w:type="dxa"/>
            <w:tcBorders>
              <w:top w:val="single" w:sz="6" w:space="0" w:color="000000"/>
              <w:left w:val="single" w:sz="6" w:space="0" w:color="000000"/>
              <w:bottom w:val="single" w:sz="6" w:space="0" w:color="000000"/>
              <w:right w:val="single" w:sz="6" w:space="0" w:color="000000"/>
            </w:tcBorders>
            <w:shd w:val="clear" w:color="auto" w:fill="auto"/>
            <w:hideMark/>
          </w:tcPr>
          <w:p w14:paraId="3D28E27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lastRenderedPageBreak/>
              <w:t>Design brief</w:t>
            </w:r>
            <w:r w:rsidRPr="00E54772">
              <w:rPr>
                <w:rFonts w:ascii="Century Gothic" w:eastAsia="Times New Roman" w:hAnsi="Century Gothic" w:cs="Times New Roman"/>
                <w:sz w:val="22"/>
                <w:szCs w:val="22"/>
                <w:lang w:val="en-GB" w:eastAsia="en-GB"/>
              </w:rPr>
              <w:t> </w:t>
            </w:r>
          </w:p>
          <w:p w14:paraId="648454A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Creative</w:t>
            </w:r>
            <w:r w:rsidRPr="00E54772">
              <w:rPr>
                <w:rFonts w:ascii="Century Gothic" w:eastAsia="Times New Roman" w:hAnsi="Century Gothic" w:cs="Times New Roman"/>
                <w:sz w:val="22"/>
                <w:szCs w:val="22"/>
                <w:lang w:val="en-GB" w:eastAsia="en-GB"/>
              </w:rPr>
              <w:t> </w:t>
            </w:r>
          </w:p>
          <w:p w14:paraId="43AF922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proofErr w:type="spellStart"/>
            <w:r w:rsidRPr="00E54772">
              <w:rPr>
                <w:rFonts w:ascii="Century Gothic" w:eastAsia="Times New Roman" w:hAnsi="Century Gothic" w:cs="Times New Roman"/>
                <w:sz w:val="22"/>
                <w:szCs w:val="22"/>
                <w:lang w:eastAsia="en-GB"/>
              </w:rPr>
              <w:t>Vectorise</w:t>
            </w:r>
            <w:proofErr w:type="spellEnd"/>
            <w:r w:rsidRPr="00E54772">
              <w:rPr>
                <w:rFonts w:ascii="Century Gothic" w:eastAsia="Times New Roman" w:hAnsi="Century Gothic" w:cs="Times New Roman"/>
                <w:sz w:val="22"/>
                <w:szCs w:val="22"/>
                <w:lang w:val="en-GB" w:eastAsia="en-GB"/>
              </w:rPr>
              <w:t> </w:t>
            </w:r>
          </w:p>
          <w:p w14:paraId="4187EBE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Template</w:t>
            </w:r>
            <w:r w:rsidRPr="00E54772">
              <w:rPr>
                <w:rFonts w:ascii="Century Gothic" w:eastAsia="Times New Roman" w:hAnsi="Century Gothic" w:cs="Times New Roman"/>
                <w:sz w:val="22"/>
                <w:szCs w:val="22"/>
                <w:lang w:val="en-GB" w:eastAsia="en-GB"/>
              </w:rPr>
              <w:t> </w:t>
            </w:r>
          </w:p>
          <w:p w14:paraId="16725DD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Accuracy</w:t>
            </w:r>
            <w:r w:rsidRPr="00E54772">
              <w:rPr>
                <w:rFonts w:ascii="Century Gothic" w:eastAsia="Times New Roman" w:hAnsi="Century Gothic" w:cs="Times New Roman"/>
                <w:sz w:val="22"/>
                <w:szCs w:val="22"/>
                <w:lang w:val="en-GB" w:eastAsia="en-GB"/>
              </w:rPr>
              <w:t> </w:t>
            </w:r>
          </w:p>
          <w:p w14:paraId="3C8758F9"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Hand tools</w:t>
            </w:r>
            <w:r w:rsidRPr="00E54772">
              <w:rPr>
                <w:rFonts w:ascii="Century Gothic" w:eastAsia="Times New Roman" w:hAnsi="Century Gothic" w:cs="Times New Roman"/>
                <w:sz w:val="22"/>
                <w:szCs w:val="22"/>
                <w:lang w:val="en-GB" w:eastAsia="en-GB"/>
              </w:rPr>
              <w:t> </w:t>
            </w:r>
          </w:p>
          <w:p w14:paraId="2F6D2E1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Manufactured Boards</w:t>
            </w:r>
            <w:r w:rsidRPr="00E54772">
              <w:rPr>
                <w:rFonts w:ascii="Century Gothic" w:eastAsia="Times New Roman" w:hAnsi="Century Gothic" w:cs="Times New Roman"/>
                <w:sz w:val="22"/>
                <w:szCs w:val="22"/>
                <w:lang w:val="en-GB" w:eastAsia="en-GB"/>
              </w:rPr>
              <w:t> </w:t>
            </w:r>
          </w:p>
          <w:p w14:paraId="0A8CDAF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Finish</w:t>
            </w:r>
            <w:r w:rsidRPr="00E54772">
              <w:rPr>
                <w:rFonts w:ascii="Century Gothic" w:eastAsia="Times New Roman" w:hAnsi="Century Gothic" w:cs="Times New Roman"/>
                <w:sz w:val="22"/>
                <w:szCs w:val="22"/>
                <w:lang w:val="en-GB" w:eastAsia="en-GB"/>
              </w:rPr>
              <w:t> </w:t>
            </w:r>
          </w:p>
          <w:p w14:paraId="58B9876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Evaluation</w:t>
            </w:r>
            <w:r w:rsidRPr="00E54772">
              <w:rPr>
                <w:rFonts w:ascii="Century Gothic" w:eastAsia="Times New Roman" w:hAnsi="Century Gothic" w:cs="Times New Roman"/>
                <w:sz w:val="22"/>
                <w:szCs w:val="22"/>
                <w:lang w:val="en-GB" w:eastAsia="en-GB"/>
              </w:rPr>
              <w:t> </w:t>
            </w:r>
          </w:p>
          <w:p w14:paraId="608B76E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615DF7A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6CF38DA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Specification assessed work (with feedback)</w:t>
            </w:r>
            <w:r w:rsidRPr="00E54772">
              <w:rPr>
                <w:rFonts w:ascii="Century Gothic" w:eastAsia="Times New Roman" w:hAnsi="Century Gothic" w:cs="Times New Roman"/>
                <w:sz w:val="22"/>
                <w:szCs w:val="22"/>
                <w:lang w:val="en-GB" w:eastAsia="en-GB"/>
              </w:rPr>
              <w:t> </w:t>
            </w:r>
          </w:p>
          <w:p w14:paraId="568EF9E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46167EB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Practical assessment with feedback</w:t>
            </w:r>
            <w:r w:rsidRPr="00E54772">
              <w:rPr>
                <w:rFonts w:ascii="Century Gothic" w:eastAsia="Times New Roman" w:hAnsi="Century Gothic" w:cs="Times New Roman"/>
                <w:sz w:val="22"/>
                <w:szCs w:val="22"/>
                <w:lang w:val="en-GB" w:eastAsia="en-GB"/>
              </w:rPr>
              <w:t> </w:t>
            </w:r>
          </w:p>
        </w:tc>
        <w:tc>
          <w:tcPr>
            <w:tcW w:w="211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808243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Booklets</w:t>
            </w:r>
            <w:r w:rsidRPr="00E54772">
              <w:rPr>
                <w:rFonts w:ascii="Century Gothic" w:eastAsia="Times New Roman" w:hAnsi="Century Gothic" w:cs="Times New Roman"/>
                <w:sz w:val="22"/>
                <w:szCs w:val="22"/>
                <w:lang w:val="en-GB" w:eastAsia="en-GB"/>
              </w:rPr>
              <w:t> </w:t>
            </w:r>
          </w:p>
          <w:p w14:paraId="1B626E3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2D Design</w:t>
            </w:r>
            <w:r w:rsidRPr="00E54772">
              <w:rPr>
                <w:rFonts w:ascii="Century Gothic" w:eastAsia="Times New Roman" w:hAnsi="Century Gothic" w:cs="Times New Roman"/>
                <w:sz w:val="22"/>
                <w:szCs w:val="22"/>
                <w:lang w:val="en-GB" w:eastAsia="en-GB"/>
              </w:rPr>
              <w:t> </w:t>
            </w:r>
          </w:p>
        </w:tc>
      </w:tr>
      <w:tr w:rsidR="00E54772" w:rsidRPr="00E54772" w14:paraId="7696D1DD" w14:textId="77777777" w:rsidTr="00E54772">
        <w:trPr>
          <w:trHeight w:val="285"/>
        </w:trPr>
        <w:tc>
          <w:tcPr>
            <w:tcW w:w="1200" w:type="dxa"/>
            <w:tcBorders>
              <w:top w:val="single" w:sz="6" w:space="0" w:color="000000"/>
              <w:left w:val="single" w:sz="6" w:space="0" w:color="000000"/>
              <w:bottom w:val="single" w:sz="6" w:space="0" w:color="000000"/>
              <w:right w:val="single" w:sz="6" w:space="0" w:color="000000"/>
            </w:tcBorders>
            <w:shd w:val="clear" w:color="auto" w:fill="auto"/>
            <w:hideMark/>
          </w:tcPr>
          <w:p w14:paraId="43A379E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Spring</w:t>
            </w:r>
            <w:r w:rsidRPr="00E54772">
              <w:rPr>
                <w:rFonts w:ascii="Century Gothic" w:eastAsia="Times New Roman" w:hAnsi="Century Gothic" w:cs="Times New Roman"/>
                <w:sz w:val="22"/>
                <w:szCs w:val="22"/>
                <w:lang w:val="en-GB" w:eastAsia="en-GB"/>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7187BA5A"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Charging Station</w:t>
            </w:r>
            <w:r w:rsidRPr="00E54772">
              <w:rPr>
                <w:rFonts w:ascii="Century Gothic" w:eastAsia="Times New Roman" w:hAnsi="Century Gothic" w:cs="Times New Roman"/>
                <w:sz w:val="22"/>
                <w:szCs w:val="22"/>
                <w:lang w:val="en-GB" w:eastAsia="en-GB"/>
              </w:rPr>
              <w:t> </w:t>
            </w:r>
          </w:p>
        </w:tc>
        <w:tc>
          <w:tcPr>
            <w:tcW w:w="5100" w:type="dxa"/>
            <w:tcBorders>
              <w:top w:val="single" w:sz="6" w:space="0" w:color="000000"/>
              <w:left w:val="single" w:sz="6" w:space="0" w:color="000000"/>
              <w:bottom w:val="single" w:sz="6" w:space="0" w:color="000000"/>
              <w:right w:val="single" w:sz="6" w:space="0" w:color="000000"/>
            </w:tcBorders>
            <w:shd w:val="clear" w:color="auto" w:fill="auto"/>
            <w:hideMark/>
          </w:tcPr>
          <w:p w14:paraId="7F04F41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move on to their second design and make project for Year 7. The Charging Station follows the same 4-stage format, research, design, make and evaluate, where students develop and build upon the skills they have learnt from the 3D Animal Scene. The Charging Station runs for the duration of the Spring Term.</w:t>
            </w:r>
            <w:r w:rsidRPr="00E54772">
              <w:rPr>
                <w:rFonts w:ascii="Century Gothic" w:eastAsia="Times New Roman" w:hAnsi="Century Gothic" w:cs="Times New Roman"/>
                <w:sz w:val="22"/>
                <w:szCs w:val="22"/>
                <w:lang w:val="en-GB" w:eastAsia="en-GB"/>
              </w:rPr>
              <w:t> </w:t>
            </w:r>
          </w:p>
          <w:p w14:paraId="7C144D99" w14:textId="77777777" w:rsidR="00E54772" w:rsidRPr="00E54772" w:rsidRDefault="00E54772" w:rsidP="00E54772">
            <w:pPr>
              <w:numPr>
                <w:ilvl w:val="0"/>
                <w:numId w:val="19"/>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Design brief and specification</w:t>
            </w:r>
            <w:r w:rsidRPr="00E54772">
              <w:rPr>
                <w:rFonts w:ascii="Century Gothic" w:eastAsia="Times New Roman" w:hAnsi="Century Gothic" w:cs="Times New Roman"/>
                <w:sz w:val="22"/>
                <w:szCs w:val="22"/>
                <w:lang w:val="en-GB" w:eastAsia="en-GB"/>
              </w:rPr>
              <w:t> </w:t>
            </w:r>
          </w:p>
          <w:p w14:paraId="31F1D88D" w14:textId="77777777" w:rsidR="00E54772" w:rsidRPr="00E54772" w:rsidRDefault="00E54772" w:rsidP="00E54772">
            <w:pPr>
              <w:numPr>
                <w:ilvl w:val="0"/>
                <w:numId w:val="20"/>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Product Analysis</w:t>
            </w:r>
            <w:r w:rsidRPr="00E54772">
              <w:rPr>
                <w:rFonts w:ascii="Century Gothic" w:eastAsia="Times New Roman" w:hAnsi="Century Gothic" w:cs="Times New Roman"/>
                <w:sz w:val="22"/>
                <w:szCs w:val="22"/>
                <w:lang w:val="en-GB" w:eastAsia="en-GB"/>
              </w:rPr>
              <w:t> </w:t>
            </w:r>
          </w:p>
          <w:p w14:paraId="260D5757" w14:textId="77777777" w:rsidR="00E54772" w:rsidRPr="00E54772" w:rsidRDefault="00E54772" w:rsidP="00E54772">
            <w:pPr>
              <w:numPr>
                <w:ilvl w:val="0"/>
                <w:numId w:val="21"/>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Isometric Projection</w:t>
            </w:r>
            <w:r w:rsidRPr="00E54772">
              <w:rPr>
                <w:rFonts w:ascii="Century Gothic" w:eastAsia="Times New Roman" w:hAnsi="Century Gothic" w:cs="Times New Roman"/>
                <w:sz w:val="22"/>
                <w:szCs w:val="22"/>
                <w:lang w:val="en-GB" w:eastAsia="en-GB"/>
              </w:rPr>
              <w:t> </w:t>
            </w:r>
          </w:p>
          <w:p w14:paraId="68DC6E55" w14:textId="77777777" w:rsidR="00E54772" w:rsidRPr="00E54772" w:rsidRDefault="00E54772" w:rsidP="00E54772">
            <w:pPr>
              <w:numPr>
                <w:ilvl w:val="0"/>
                <w:numId w:val="22"/>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Initial Design Ideas</w:t>
            </w:r>
            <w:r w:rsidRPr="00E54772">
              <w:rPr>
                <w:rFonts w:ascii="Century Gothic" w:eastAsia="Times New Roman" w:hAnsi="Century Gothic" w:cs="Times New Roman"/>
                <w:sz w:val="22"/>
                <w:szCs w:val="22"/>
                <w:lang w:val="en-GB" w:eastAsia="en-GB"/>
              </w:rPr>
              <w:t> </w:t>
            </w:r>
          </w:p>
          <w:p w14:paraId="6B81A8E3" w14:textId="77777777" w:rsidR="00E54772" w:rsidRPr="00E54772" w:rsidRDefault="00E54772" w:rsidP="00E54772">
            <w:pPr>
              <w:spacing w:after="0" w:line="240" w:lineRule="auto"/>
              <w:ind w:left="720"/>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Practical skills:</w:t>
            </w:r>
            <w:r w:rsidRPr="00E54772">
              <w:rPr>
                <w:rFonts w:ascii="Century Gothic" w:eastAsia="Times New Roman" w:hAnsi="Century Gothic" w:cs="Times New Roman"/>
                <w:sz w:val="22"/>
                <w:szCs w:val="22"/>
                <w:lang w:val="en-GB" w:eastAsia="en-GB"/>
              </w:rPr>
              <w:t> </w:t>
            </w:r>
          </w:p>
          <w:p w14:paraId="68390FE3" w14:textId="77777777" w:rsidR="00E54772" w:rsidRPr="00E54772" w:rsidRDefault="00E54772" w:rsidP="00E54772">
            <w:pPr>
              <w:numPr>
                <w:ilvl w:val="0"/>
                <w:numId w:val="23"/>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Modelling</w:t>
            </w:r>
            <w:r w:rsidRPr="00E54772">
              <w:rPr>
                <w:rFonts w:ascii="Century Gothic" w:eastAsia="Times New Roman" w:hAnsi="Century Gothic" w:cs="Times New Roman"/>
                <w:sz w:val="22"/>
                <w:szCs w:val="22"/>
                <w:lang w:val="en-GB" w:eastAsia="en-GB"/>
              </w:rPr>
              <w:t> </w:t>
            </w:r>
          </w:p>
          <w:p w14:paraId="70236861" w14:textId="77777777" w:rsidR="00E54772" w:rsidRPr="00E54772" w:rsidRDefault="00E54772" w:rsidP="00E54772">
            <w:pPr>
              <w:numPr>
                <w:ilvl w:val="0"/>
                <w:numId w:val="24"/>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Marking out</w:t>
            </w:r>
            <w:r w:rsidRPr="00E54772">
              <w:rPr>
                <w:rFonts w:ascii="Century Gothic" w:eastAsia="Times New Roman" w:hAnsi="Century Gothic" w:cs="Times New Roman"/>
                <w:sz w:val="22"/>
                <w:szCs w:val="22"/>
                <w:lang w:val="en-GB" w:eastAsia="en-GB"/>
              </w:rPr>
              <w:t> </w:t>
            </w:r>
          </w:p>
          <w:p w14:paraId="1968472E" w14:textId="77777777" w:rsidR="00E54772" w:rsidRPr="00E54772" w:rsidRDefault="00E54772" w:rsidP="00E54772">
            <w:pPr>
              <w:numPr>
                <w:ilvl w:val="0"/>
                <w:numId w:val="25"/>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Cutting</w:t>
            </w:r>
            <w:r w:rsidRPr="00E54772">
              <w:rPr>
                <w:rFonts w:ascii="Century Gothic" w:eastAsia="Times New Roman" w:hAnsi="Century Gothic" w:cs="Times New Roman"/>
                <w:sz w:val="22"/>
                <w:szCs w:val="22"/>
                <w:lang w:val="en-GB" w:eastAsia="en-GB"/>
              </w:rPr>
              <w:t> </w:t>
            </w:r>
          </w:p>
          <w:p w14:paraId="507F5F97" w14:textId="77777777" w:rsidR="00E54772" w:rsidRPr="00E54772" w:rsidRDefault="00E54772" w:rsidP="00E54772">
            <w:pPr>
              <w:numPr>
                <w:ilvl w:val="0"/>
                <w:numId w:val="26"/>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Sanding</w:t>
            </w:r>
            <w:r w:rsidRPr="00E54772">
              <w:rPr>
                <w:rFonts w:ascii="Century Gothic" w:eastAsia="Times New Roman" w:hAnsi="Century Gothic" w:cs="Times New Roman"/>
                <w:sz w:val="22"/>
                <w:szCs w:val="22"/>
                <w:lang w:val="en-GB" w:eastAsia="en-GB"/>
              </w:rPr>
              <w:t> </w:t>
            </w:r>
          </w:p>
          <w:p w14:paraId="41830051" w14:textId="77777777" w:rsidR="00E54772" w:rsidRPr="00E54772" w:rsidRDefault="00E54772" w:rsidP="00E54772">
            <w:pPr>
              <w:numPr>
                <w:ilvl w:val="0"/>
                <w:numId w:val="27"/>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Joinery techniques (halving joint)</w:t>
            </w:r>
            <w:r w:rsidRPr="00E54772">
              <w:rPr>
                <w:rFonts w:ascii="Century Gothic" w:eastAsia="Times New Roman" w:hAnsi="Century Gothic" w:cs="Times New Roman"/>
                <w:sz w:val="22"/>
                <w:szCs w:val="22"/>
                <w:lang w:val="en-GB" w:eastAsia="en-GB"/>
              </w:rPr>
              <w:t> </w:t>
            </w:r>
          </w:p>
          <w:p w14:paraId="59B002CF" w14:textId="77777777" w:rsidR="00E54772" w:rsidRPr="00E54772" w:rsidRDefault="00E54772" w:rsidP="00E54772">
            <w:pPr>
              <w:numPr>
                <w:ilvl w:val="0"/>
                <w:numId w:val="28"/>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Drilling</w:t>
            </w:r>
            <w:r w:rsidRPr="00E54772">
              <w:rPr>
                <w:rFonts w:ascii="Century Gothic" w:eastAsia="Times New Roman" w:hAnsi="Century Gothic" w:cs="Times New Roman"/>
                <w:sz w:val="22"/>
                <w:szCs w:val="22"/>
                <w:lang w:val="en-GB" w:eastAsia="en-GB"/>
              </w:rPr>
              <w:t> </w:t>
            </w:r>
          </w:p>
          <w:p w14:paraId="5068A1CE" w14:textId="77777777" w:rsidR="00E54772" w:rsidRPr="00E54772" w:rsidRDefault="00E54772" w:rsidP="00E54772">
            <w:pPr>
              <w:numPr>
                <w:ilvl w:val="0"/>
                <w:numId w:val="29"/>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Applying a finish (paint, varnish or wood stain)</w:t>
            </w:r>
            <w:r w:rsidRPr="00E54772">
              <w:rPr>
                <w:rFonts w:ascii="Century Gothic" w:eastAsia="Times New Roman" w:hAnsi="Century Gothic" w:cs="Times New Roman"/>
                <w:sz w:val="22"/>
                <w:szCs w:val="22"/>
                <w:lang w:val="en-GB" w:eastAsia="en-GB"/>
              </w:rPr>
              <w:t> </w:t>
            </w:r>
          </w:p>
          <w:p w14:paraId="5914372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2505" w:type="dxa"/>
            <w:tcBorders>
              <w:top w:val="single" w:sz="6" w:space="0" w:color="000000"/>
              <w:left w:val="single" w:sz="6" w:space="0" w:color="000000"/>
              <w:bottom w:val="single" w:sz="6" w:space="0" w:color="000000"/>
              <w:right w:val="single" w:sz="6" w:space="0" w:color="000000"/>
            </w:tcBorders>
            <w:shd w:val="clear" w:color="auto" w:fill="auto"/>
            <w:hideMark/>
          </w:tcPr>
          <w:p w14:paraId="77957CEE"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Specification</w:t>
            </w:r>
            <w:r w:rsidRPr="00E54772">
              <w:rPr>
                <w:rFonts w:ascii="Century Gothic" w:eastAsia="Times New Roman" w:hAnsi="Century Gothic" w:cs="Times New Roman"/>
                <w:sz w:val="22"/>
                <w:szCs w:val="22"/>
                <w:lang w:val="en-GB" w:eastAsia="en-GB"/>
              </w:rPr>
              <w:t> </w:t>
            </w:r>
          </w:p>
          <w:p w14:paraId="3CE6B08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Product Analysis</w:t>
            </w:r>
            <w:r w:rsidRPr="00E54772">
              <w:rPr>
                <w:rFonts w:ascii="Century Gothic" w:eastAsia="Times New Roman" w:hAnsi="Century Gothic" w:cs="Times New Roman"/>
                <w:sz w:val="22"/>
                <w:szCs w:val="22"/>
                <w:lang w:val="en-GB" w:eastAsia="en-GB"/>
              </w:rPr>
              <w:t> </w:t>
            </w:r>
          </w:p>
          <w:p w14:paraId="790EB41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Isometric Projection</w:t>
            </w:r>
            <w:r w:rsidRPr="00E54772">
              <w:rPr>
                <w:rFonts w:ascii="Century Gothic" w:eastAsia="Times New Roman" w:hAnsi="Century Gothic" w:cs="Times New Roman"/>
                <w:sz w:val="22"/>
                <w:szCs w:val="22"/>
                <w:lang w:val="en-GB" w:eastAsia="en-GB"/>
              </w:rPr>
              <w:t> </w:t>
            </w:r>
          </w:p>
          <w:p w14:paraId="44206F3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Innovate</w:t>
            </w:r>
            <w:r w:rsidRPr="00E54772">
              <w:rPr>
                <w:rFonts w:ascii="Century Gothic" w:eastAsia="Times New Roman" w:hAnsi="Century Gothic" w:cs="Times New Roman"/>
                <w:sz w:val="22"/>
                <w:szCs w:val="22"/>
                <w:lang w:val="en-GB" w:eastAsia="en-GB"/>
              </w:rPr>
              <w:t> </w:t>
            </w:r>
          </w:p>
          <w:p w14:paraId="2B56563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Prototype</w:t>
            </w:r>
            <w:r w:rsidRPr="00E54772">
              <w:rPr>
                <w:rFonts w:ascii="Century Gothic" w:eastAsia="Times New Roman" w:hAnsi="Century Gothic" w:cs="Times New Roman"/>
                <w:sz w:val="22"/>
                <w:szCs w:val="22"/>
                <w:lang w:val="en-GB" w:eastAsia="en-GB"/>
              </w:rPr>
              <w:t> </w:t>
            </w:r>
          </w:p>
          <w:p w14:paraId="2A35296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Accuracy</w:t>
            </w:r>
            <w:r w:rsidRPr="00E54772">
              <w:rPr>
                <w:rFonts w:ascii="Century Gothic" w:eastAsia="Times New Roman" w:hAnsi="Century Gothic" w:cs="Times New Roman"/>
                <w:sz w:val="22"/>
                <w:szCs w:val="22"/>
                <w:lang w:val="en-GB" w:eastAsia="en-GB"/>
              </w:rPr>
              <w:t> </w:t>
            </w:r>
          </w:p>
          <w:p w14:paraId="5483516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Tenon Saw</w:t>
            </w:r>
            <w:r w:rsidRPr="00E54772">
              <w:rPr>
                <w:rFonts w:ascii="Century Gothic" w:eastAsia="Times New Roman" w:hAnsi="Century Gothic" w:cs="Times New Roman"/>
                <w:sz w:val="22"/>
                <w:szCs w:val="22"/>
                <w:lang w:val="en-GB" w:eastAsia="en-GB"/>
              </w:rPr>
              <w:t> </w:t>
            </w:r>
          </w:p>
          <w:p w14:paraId="4CD7B516"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Halving Joint</w:t>
            </w:r>
            <w:r w:rsidRPr="00E54772">
              <w:rPr>
                <w:rFonts w:ascii="Century Gothic" w:eastAsia="Times New Roman" w:hAnsi="Century Gothic" w:cs="Times New Roman"/>
                <w:sz w:val="22"/>
                <w:szCs w:val="22"/>
                <w:lang w:val="en-GB" w:eastAsia="en-GB"/>
              </w:rPr>
              <w:t> </w:t>
            </w:r>
          </w:p>
          <w:p w14:paraId="0A4AFBD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Quality Control</w:t>
            </w:r>
            <w:r w:rsidRPr="00E54772">
              <w:rPr>
                <w:rFonts w:ascii="Century Gothic" w:eastAsia="Times New Roman" w:hAnsi="Century Gothic" w:cs="Times New Roman"/>
                <w:sz w:val="22"/>
                <w:szCs w:val="22"/>
                <w:lang w:val="en-GB" w:eastAsia="en-GB"/>
              </w:rPr>
              <w:t> </w:t>
            </w:r>
          </w:p>
          <w:p w14:paraId="79AB26D6"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Finish</w:t>
            </w:r>
            <w:r w:rsidRPr="00E54772">
              <w:rPr>
                <w:rFonts w:ascii="Century Gothic" w:eastAsia="Times New Roman" w:hAnsi="Century Gothic" w:cs="Times New Roman"/>
                <w:sz w:val="22"/>
                <w:szCs w:val="22"/>
                <w:lang w:val="en-GB" w:eastAsia="en-GB"/>
              </w:rPr>
              <w:t> </w:t>
            </w:r>
          </w:p>
          <w:p w14:paraId="35FDDC8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6700DE9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Isometric projection – assessed work with feedback</w:t>
            </w:r>
            <w:r w:rsidRPr="00E54772">
              <w:rPr>
                <w:rFonts w:ascii="Century Gothic" w:eastAsia="Times New Roman" w:hAnsi="Century Gothic" w:cs="Times New Roman"/>
                <w:sz w:val="22"/>
                <w:szCs w:val="22"/>
                <w:lang w:val="en-GB" w:eastAsia="en-GB"/>
              </w:rPr>
              <w:t> </w:t>
            </w:r>
          </w:p>
          <w:p w14:paraId="2768E4C9"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755" w:type="dxa"/>
            <w:tcBorders>
              <w:top w:val="single" w:sz="6" w:space="0" w:color="000000"/>
              <w:left w:val="single" w:sz="6" w:space="0" w:color="000000"/>
              <w:bottom w:val="single" w:sz="6" w:space="0" w:color="000000"/>
              <w:right w:val="single" w:sz="6" w:space="0" w:color="000000"/>
            </w:tcBorders>
            <w:shd w:val="clear" w:color="auto" w:fill="auto"/>
            <w:hideMark/>
          </w:tcPr>
          <w:p w14:paraId="7E1DABE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Booklets</w:t>
            </w:r>
            <w:r w:rsidRPr="00E54772">
              <w:rPr>
                <w:rFonts w:ascii="Century Gothic" w:eastAsia="Times New Roman" w:hAnsi="Century Gothic" w:cs="Times New Roman"/>
                <w:sz w:val="22"/>
                <w:szCs w:val="22"/>
                <w:lang w:val="en-GB" w:eastAsia="en-GB"/>
              </w:rPr>
              <w:t> </w:t>
            </w:r>
          </w:p>
        </w:tc>
        <w:tc>
          <w:tcPr>
            <w:tcW w:w="0" w:type="auto"/>
            <w:shd w:val="clear" w:color="auto" w:fill="auto"/>
            <w:vAlign w:val="center"/>
            <w:hideMark/>
          </w:tcPr>
          <w:p w14:paraId="53581E7F" w14:textId="77777777" w:rsidR="00E54772" w:rsidRPr="00E54772" w:rsidRDefault="00E54772" w:rsidP="00E54772">
            <w:pPr>
              <w:spacing w:after="0" w:line="240" w:lineRule="auto"/>
              <w:rPr>
                <w:rFonts w:ascii="Times New Roman" w:eastAsia="Times New Roman" w:hAnsi="Times New Roman" w:cs="Times New Roman"/>
                <w:sz w:val="20"/>
                <w:szCs w:val="20"/>
                <w:lang w:val="en-GB" w:eastAsia="en-GB"/>
              </w:rPr>
            </w:pPr>
          </w:p>
        </w:tc>
      </w:tr>
      <w:tr w:rsidR="00E54772" w:rsidRPr="00E54772" w14:paraId="31C78DFE" w14:textId="77777777" w:rsidTr="00E54772">
        <w:trPr>
          <w:trHeight w:val="285"/>
        </w:trPr>
        <w:tc>
          <w:tcPr>
            <w:tcW w:w="13440" w:type="dxa"/>
            <w:gridSpan w:val="6"/>
            <w:tcBorders>
              <w:top w:val="single" w:sz="6" w:space="0" w:color="000000"/>
              <w:left w:val="single" w:sz="6" w:space="0" w:color="000000"/>
              <w:bottom w:val="single" w:sz="6" w:space="0" w:color="000000"/>
              <w:right w:val="single" w:sz="6" w:space="0" w:color="000000"/>
            </w:tcBorders>
            <w:shd w:val="clear" w:color="auto" w:fill="auto"/>
            <w:hideMark/>
          </w:tcPr>
          <w:p w14:paraId="12FE026D" w14:textId="77777777" w:rsidR="00E54772" w:rsidRPr="00E54772" w:rsidRDefault="00E54772" w:rsidP="00E54772">
            <w:pPr>
              <w:spacing w:after="0" w:line="240" w:lineRule="auto"/>
              <w:jc w:val="center"/>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Year 7 work on a carousel doing ½ year DT and ½ Year Food and Nutrition</w:t>
            </w:r>
            <w:r w:rsidRPr="00E54772">
              <w:rPr>
                <w:rFonts w:ascii="Century Gothic" w:eastAsia="Times New Roman" w:hAnsi="Century Gothic" w:cs="Times New Roman"/>
                <w:sz w:val="22"/>
                <w:szCs w:val="22"/>
                <w:lang w:val="en-GB" w:eastAsia="en-GB"/>
              </w:rPr>
              <w:t> </w:t>
            </w:r>
          </w:p>
        </w:tc>
        <w:tc>
          <w:tcPr>
            <w:tcW w:w="0" w:type="auto"/>
            <w:shd w:val="clear" w:color="auto" w:fill="auto"/>
            <w:vAlign w:val="center"/>
            <w:hideMark/>
          </w:tcPr>
          <w:p w14:paraId="35AFBBE2" w14:textId="77777777" w:rsidR="00E54772" w:rsidRPr="00E54772" w:rsidRDefault="00E54772" w:rsidP="00E54772">
            <w:pPr>
              <w:spacing w:after="0" w:line="240" w:lineRule="auto"/>
              <w:rPr>
                <w:rFonts w:ascii="Times New Roman" w:eastAsia="Times New Roman" w:hAnsi="Times New Roman" w:cs="Times New Roman"/>
                <w:sz w:val="20"/>
                <w:szCs w:val="20"/>
                <w:lang w:val="en-GB" w:eastAsia="en-GB"/>
              </w:rPr>
            </w:pPr>
          </w:p>
        </w:tc>
      </w:tr>
    </w:tbl>
    <w:p w14:paraId="4F9F084A" w14:textId="77777777" w:rsidR="00E54772" w:rsidRPr="00E54772" w:rsidRDefault="00E54772" w:rsidP="00E54772">
      <w:pPr>
        <w:spacing w:after="0" w:line="240" w:lineRule="auto"/>
        <w:textAlignment w:val="baseline"/>
        <w:rPr>
          <w:rFonts w:ascii="Segoe UI" w:eastAsia="Times New Roman" w:hAnsi="Segoe UI" w:cs="Segoe UI"/>
          <w:sz w:val="18"/>
          <w:szCs w:val="18"/>
          <w:lang w:val="en-GB" w:eastAsia="en-GB"/>
        </w:rPr>
      </w:pPr>
      <w:r w:rsidRPr="00E54772">
        <w:rPr>
          <w:rFonts w:ascii="Century Gothic" w:eastAsia="Times New Roman" w:hAnsi="Century Gothic" w:cs="Segoe UI"/>
          <w:sz w:val="22"/>
          <w:szCs w:val="22"/>
          <w:lang w:val="en-GB" w:eastAsia="en-GB"/>
        </w:rPr>
        <w:t> </w:t>
      </w:r>
    </w:p>
    <w:p w14:paraId="7D2350EC"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2D03FA61" w14:textId="77777777" w:rsidR="00E54772" w:rsidRDefault="00E54772" w:rsidP="00E54772">
      <w:pPr>
        <w:spacing w:after="0" w:line="240" w:lineRule="auto"/>
        <w:ind w:left="-810"/>
        <w:textAlignment w:val="baseline"/>
        <w:rPr>
          <w:rFonts w:ascii="Century Gothic" w:eastAsia="Times New Roman" w:hAnsi="Century Gothic" w:cs="Segoe UI"/>
          <w:b/>
          <w:bCs/>
          <w:sz w:val="22"/>
          <w:szCs w:val="22"/>
          <w:lang w:val="en-GB" w:eastAsia="en-GB"/>
        </w:rPr>
      </w:pPr>
    </w:p>
    <w:p w14:paraId="527A3108" w14:textId="77777777" w:rsidR="00E54772" w:rsidRDefault="00E54772" w:rsidP="00E54772">
      <w:pPr>
        <w:spacing w:after="0" w:line="240" w:lineRule="auto"/>
        <w:ind w:left="-810"/>
        <w:textAlignment w:val="baseline"/>
        <w:rPr>
          <w:rFonts w:ascii="Century Gothic" w:eastAsia="Times New Roman" w:hAnsi="Century Gothic" w:cs="Segoe UI"/>
          <w:b/>
          <w:bCs/>
          <w:sz w:val="22"/>
          <w:szCs w:val="22"/>
          <w:lang w:val="en-GB" w:eastAsia="en-GB"/>
        </w:rPr>
      </w:pPr>
    </w:p>
    <w:p w14:paraId="0D85166A" w14:textId="77777777" w:rsidR="00E54772" w:rsidRDefault="00E54772" w:rsidP="00E54772">
      <w:pPr>
        <w:spacing w:after="0" w:line="240" w:lineRule="auto"/>
        <w:ind w:left="-810"/>
        <w:textAlignment w:val="baseline"/>
        <w:rPr>
          <w:rFonts w:ascii="Century Gothic" w:eastAsia="Times New Roman" w:hAnsi="Century Gothic" w:cs="Segoe UI"/>
          <w:b/>
          <w:bCs/>
          <w:sz w:val="22"/>
          <w:szCs w:val="22"/>
          <w:lang w:val="en-GB" w:eastAsia="en-GB"/>
        </w:rPr>
      </w:pPr>
    </w:p>
    <w:p w14:paraId="7B609CDD" w14:textId="77777777" w:rsidR="00E54772" w:rsidRDefault="00E54772" w:rsidP="00E54772">
      <w:pPr>
        <w:spacing w:after="0" w:line="240" w:lineRule="auto"/>
        <w:ind w:left="-810"/>
        <w:textAlignment w:val="baseline"/>
        <w:rPr>
          <w:rFonts w:ascii="Century Gothic" w:eastAsia="Times New Roman" w:hAnsi="Century Gothic" w:cs="Segoe UI"/>
          <w:b/>
          <w:bCs/>
          <w:sz w:val="22"/>
          <w:szCs w:val="22"/>
          <w:lang w:val="en-GB" w:eastAsia="en-GB"/>
        </w:rPr>
      </w:pPr>
    </w:p>
    <w:p w14:paraId="66A06E82" w14:textId="77777777" w:rsidR="00E54772" w:rsidRDefault="00E54772" w:rsidP="00E54772">
      <w:pPr>
        <w:spacing w:after="0" w:line="240" w:lineRule="auto"/>
        <w:ind w:left="-810"/>
        <w:textAlignment w:val="baseline"/>
        <w:rPr>
          <w:rFonts w:ascii="Century Gothic" w:eastAsia="Times New Roman" w:hAnsi="Century Gothic" w:cs="Segoe UI"/>
          <w:b/>
          <w:bCs/>
          <w:sz w:val="22"/>
          <w:szCs w:val="22"/>
          <w:lang w:val="en-GB" w:eastAsia="en-GB"/>
        </w:rPr>
      </w:pPr>
    </w:p>
    <w:p w14:paraId="5A1FB6C5" w14:textId="77777777" w:rsidR="00E54772" w:rsidRDefault="00E54772" w:rsidP="00E54772">
      <w:pPr>
        <w:spacing w:after="0" w:line="240" w:lineRule="auto"/>
        <w:ind w:left="-810"/>
        <w:textAlignment w:val="baseline"/>
        <w:rPr>
          <w:rFonts w:ascii="Century Gothic" w:eastAsia="Times New Roman" w:hAnsi="Century Gothic" w:cs="Segoe UI"/>
          <w:b/>
          <w:bCs/>
          <w:sz w:val="22"/>
          <w:szCs w:val="22"/>
          <w:lang w:val="en-GB" w:eastAsia="en-GB"/>
        </w:rPr>
      </w:pPr>
    </w:p>
    <w:p w14:paraId="3985B477" w14:textId="77777777" w:rsidR="00E54772" w:rsidRDefault="00E54772" w:rsidP="00E54772">
      <w:pPr>
        <w:spacing w:after="0" w:line="240" w:lineRule="auto"/>
        <w:ind w:left="-810"/>
        <w:textAlignment w:val="baseline"/>
        <w:rPr>
          <w:rFonts w:ascii="Century Gothic" w:eastAsia="Times New Roman" w:hAnsi="Century Gothic" w:cs="Segoe UI"/>
          <w:b/>
          <w:bCs/>
          <w:sz w:val="22"/>
          <w:szCs w:val="22"/>
          <w:lang w:val="en-GB" w:eastAsia="en-GB"/>
        </w:rPr>
      </w:pPr>
    </w:p>
    <w:p w14:paraId="63DE72C9" w14:textId="0DB37B16" w:rsidR="00E54772" w:rsidRPr="00E54772" w:rsidRDefault="00E54772" w:rsidP="00E54772">
      <w:pPr>
        <w:spacing w:after="0" w:line="240" w:lineRule="auto"/>
        <w:ind w:left="-810"/>
        <w:textAlignment w:val="baseline"/>
        <w:rPr>
          <w:rFonts w:ascii="Segoe UI" w:eastAsia="Times New Roman" w:hAnsi="Segoe UI" w:cs="Segoe UI"/>
          <w:sz w:val="18"/>
          <w:szCs w:val="18"/>
          <w:lang w:val="en-GB" w:eastAsia="en-GB"/>
        </w:rPr>
      </w:pPr>
      <w:r w:rsidRPr="00E54772">
        <w:rPr>
          <w:rFonts w:ascii="Century Gothic" w:eastAsia="Times New Roman" w:hAnsi="Century Gothic" w:cs="Segoe UI"/>
          <w:b/>
          <w:bCs/>
          <w:sz w:val="22"/>
          <w:szCs w:val="22"/>
          <w:lang w:eastAsia="en-GB"/>
        </w:rPr>
        <w:lastRenderedPageBreak/>
        <w:t>SJBC Curriculum Termly Plan: Y8 Design and Technology</w:t>
      </w:r>
      <w:r w:rsidRPr="00E54772">
        <w:rPr>
          <w:rFonts w:ascii="Century Gothic" w:eastAsia="Times New Roman" w:hAnsi="Century Gothic" w:cs="Segoe UI"/>
          <w:sz w:val="22"/>
          <w:szCs w:val="22"/>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6"/>
        <w:gridCol w:w="1332"/>
        <w:gridCol w:w="5311"/>
        <w:gridCol w:w="2599"/>
        <w:gridCol w:w="1706"/>
        <w:gridCol w:w="1485"/>
      </w:tblGrid>
      <w:tr w:rsidR="00E54772" w:rsidRPr="00E54772" w14:paraId="21940967" w14:textId="77777777" w:rsidTr="00E54772">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67E66A9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Term</w:t>
            </w:r>
            <w:r w:rsidRPr="00E54772">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0D93764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Topic(s) and links to other subjects</w:t>
            </w:r>
            <w:r w:rsidRPr="00E54772">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D2D325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Core Knowledge</w:t>
            </w: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79F14EC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Core Vocabulary </w:t>
            </w: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9682F6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Assessment</w:t>
            </w:r>
            <w:r w:rsidRPr="00E54772">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CEED5F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Resources</w:t>
            </w:r>
            <w:r w:rsidRPr="00E54772">
              <w:rPr>
                <w:rFonts w:ascii="Century Gothic" w:eastAsia="Times New Roman" w:hAnsi="Century Gothic" w:cs="Times New Roman"/>
                <w:sz w:val="22"/>
                <w:szCs w:val="22"/>
                <w:lang w:val="en-GB" w:eastAsia="en-GB"/>
              </w:rPr>
              <w:t> </w:t>
            </w:r>
          </w:p>
        </w:tc>
      </w:tr>
      <w:tr w:rsidR="00E54772" w:rsidRPr="00E54772" w14:paraId="0D63C0A6" w14:textId="77777777" w:rsidTr="00E54772">
        <w:trPr>
          <w:trHeight w:val="285"/>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47397AC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Autumn</w:t>
            </w:r>
            <w:r w:rsidRPr="00E54772">
              <w:rPr>
                <w:rFonts w:ascii="Century Gothic" w:eastAsia="Times New Roman" w:hAnsi="Century Gothic" w:cs="Times New Roman"/>
                <w:sz w:val="22"/>
                <w:szCs w:val="22"/>
                <w:lang w:val="en-GB" w:eastAsia="en-GB"/>
              </w:rPr>
              <w:t> </w:t>
            </w:r>
          </w:p>
          <w:p w14:paraId="0327ED4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2DC66D2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Health and Safety</w:t>
            </w:r>
            <w:r w:rsidRPr="00E54772">
              <w:rPr>
                <w:rFonts w:ascii="Century Gothic" w:eastAsia="Times New Roman" w:hAnsi="Century Gothic" w:cs="Times New Roman"/>
                <w:sz w:val="22"/>
                <w:szCs w:val="22"/>
                <w:lang w:val="en-GB" w:eastAsia="en-GB"/>
              </w:rPr>
              <w:t> </w:t>
            </w:r>
          </w:p>
          <w:p w14:paraId="30551E2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4C735BA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008FA4B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21AF60F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color w:val="FF0000"/>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027C51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are introduced to a workshop environment. They learn the routines and rules of being in a practical environment.</w:t>
            </w: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70BFDA4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Risk assessment</w:t>
            </w:r>
            <w:r w:rsidRPr="00E54772">
              <w:rPr>
                <w:rFonts w:ascii="Century Gothic" w:eastAsia="Times New Roman" w:hAnsi="Century Gothic" w:cs="Times New Roman"/>
                <w:sz w:val="22"/>
                <w:szCs w:val="22"/>
                <w:lang w:val="en-GB" w:eastAsia="en-GB"/>
              </w:rPr>
              <w:t> </w:t>
            </w:r>
          </w:p>
          <w:p w14:paraId="0B25C7B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COSHH</w:t>
            </w:r>
            <w:r w:rsidRPr="00E54772">
              <w:rPr>
                <w:rFonts w:ascii="Century Gothic" w:eastAsia="Times New Roman" w:hAnsi="Century Gothic" w:cs="Times New Roman"/>
                <w:sz w:val="22"/>
                <w:szCs w:val="22"/>
                <w:lang w:val="en-GB" w:eastAsia="en-GB"/>
              </w:rPr>
              <w:t> </w:t>
            </w:r>
          </w:p>
          <w:p w14:paraId="436A620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Emergency</w:t>
            </w:r>
            <w:r w:rsidRPr="00E54772">
              <w:rPr>
                <w:rFonts w:ascii="Century Gothic" w:eastAsia="Times New Roman" w:hAnsi="Century Gothic" w:cs="Times New Roman"/>
                <w:sz w:val="22"/>
                <w:szCs w:val="22"/>
                <w:lang w:val="en-GB" w:eastAsia="en-GB"/>
              </w:rPr>
              <w:t> </w:t>
            </w:r>
          </w:p>
          <w:p w14:paraId="633ED3F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Hazard</w:t>
            </w:r>
            <w:r w:rsidRPr="00E54772">
              <w:rPr>
                <w:rFonts w:ascii="Century Gothic" w:eastAsia="Times New Roman" w:hAnsi="Century Gothic" w:cs="Times New Roman"/>
                <w:sz w:val="22"/>
                <w:szCs w:val="22"/>
                <w:lang w:val="en-GB" w:eastAsia="en-GB"/>
              </w:rPr>
              <w:t> </w:t>
            </w:r>
          </w:p>
          <w:p w14:paraId="7C56CAD9"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PPE – Personal Protective Equipment</w:t>
            </w: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28B0ED6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color w:val="FF0000"/>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6906AF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r w:rsidR="00E54772" w:rsidRPr="00E54772" w14:paraId="54F805CC" w14:textId="77777777" w:rsidTr="00E54772">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E26803" w14:textId="77777777" w:rsidR="00E54772" w:rsidRPr="00E54772" w:rsidRDefault="00E54772" w:rsidP="00E54772">
            <w:pPr>
              <w:spacing w:after="0" w:line="240" w:lineRule="auto"/>
              <w:rPr>
                <w:rFonts w:ascii="Times New Roman" w:eastAsia="Times New Roman" w:hAnsi="Times New Roman" w:cs="Times New Roman"/>
                <w:lang w:val="en-GB" w:eastAsia="en-GB"/>
              </w:rPr>
            </w:pP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76BD0E6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Pewter Casting</w:t>
            </w:r>
            <w:r w:rsidRPr="00E54772">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DDEAB6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design and make a pewter keyring using a range of skills including:</w:t>
            </w:r>
            <w:r w:rsidRPr="00E54772">
              <w:rPr>
                <w:rFonts w:ascii="Century Gothic" w:eastAsia="Times New Roman" w:hAnsi="Century Gothic" w:cs="Times New Roman"/>
                <w:sz w:val="22"/>
                <w:szCs w:val="22"/>
                <w:lang w:val="en-GB" w:eastAsia="en-GB"/>
              </w:rPr>
              <w:t> </w:t>
            </w:r>
          </w:p>
          <w:p w14:paraId="7261B553" w14:textId="77777777" w:rsidR="00E54772" w:rsidRPr="00E54772" w:rsidRDefault="00E54772" w:rsidP="00E54772">
            <w:pPr>
              <w:numPr>
                <w:ilvl w:val="0"/>
                <w:numId w:val="30"/>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Sketching concepts</w:t>
            </w:r>
            <w:r w:rsidRPr="00E54772">
              <w:rPr>
                <w:rFonts w:ascii="Century Gothic" w:eastAsia="Times New Roman" w:hAnsi="Century Gothic" w:cs="Times New Roman"/>
                <w:sz w:val="22"/>
                <w:szCs w:val="22"/>
                <w:lang w:val="en-GB" w:eastAsia="en-GB"/>
              </w:rPr>
              <w:t> </w:t>
            </w:r>
          </w:p>
          <w:p w14:paraId="2976327B" w14:textId="77777777" w:rsidR="00E54772" w:rsidRPr="00E54772" w:rsidRDefault="00E54772" w:rsidP="00E54772">
            <w:pPr>
              <w:numPr>
                <w:ilvl w:val="0"/>
                <w:numId w:val="31"/>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CAD (2D design)</w:t>
            </w:r>
            <w:r w:rsidRPr="00E54772">
              <w:rPr>
                <w:rFonts w:ascii="Century Gothic" w:eastAsia="Times New Roman" w:hAnsi="Century Gothic" w:cs="Times New Roman"/>
                <w:sz w:val="22"/>
                <w:szCs w:val="22"/>
                <w:lang w:val="en-GB" w:eastAsia="en-GB"/>
              </w:rPr>
              <w:t> </w:t>
            </w:r>
          </w:p>
          <w:p w14:paraId="367B5FF1" w14:textId="77777777" w:rsidR="00E54772" w:rsidRPr="00E54772" w:rsidRDefault="00E54772" w:rsidP="00E54772">
            <w:pPr>
              <w:numPr>
                <w:ilvl w:val="0"/>
                <w:numId w:val="32"/>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Pewter casting</w:t>
            </w:r>
            <w:r w:rsidRPr="00E54772">
              <w:rPr>
                <w:rFonts w:ascii="Century Gothic" w:eastAsia="Times New Roman" w:hAnsi="Century Gothic" w:cs="Times New Roman"/>
                <w:sz w:val="22"/>
                <w:szCs w:val="22"/>
                <w:lang w:val="en-GB" w:eastAsia="en-GB"/>
              </w:rPr>
              <w:t> </w:t>
            </w:r>
          </w:p>
          <w:p w14:paraId="361C706D" w14:textId="77777777" w:rsidR="00E54772" w:rsidRPr="00E54772" w:rsidRDefault="00E54772" w:rsidP="00E54772">
            <w:pPr>
              <w:numPr>
                <w:ilvl w:val="0"/>
                <w:numId w:val="33"/>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Polishing </w:t>
            </w:r>
            <w:r w:rsidRPr="00E54772">
              <w:rPr>
                <w:rFonts w:ascii="Century Gothic" w:eastAsia="Times New Roman" w:hAnsi="Century Gothic" w:cs="Times New Roman"/>
                <w:sz w:val="22"/>
                <w:szCs w:val="22"/>
                <w:lang w:val="en-GB" w:eastAsia="en-GB"/>
              </w:rPr>
              <w:t> </w:t>
            </w:r>
          </w:p>
          <w:p w14:paraId="7C11D132" w14:textId="77777777" w:rsidR="00E54772" w:rsidRPr="00E54772" w:rsidRDefault="00E54772" w:rsidP="00E54772">
            <w:pPr>
              <w:numPr>
                <w:ilvl w:val="0"/>
                <w:numId w:val="34"/>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Filing</w:t>
            </w:r>
            <w:r w:rsidRPr="00E54772">
              <w:rPr>
                <w:rFonts w:ascii="Century Gothic" w:eastAsia="Times New Roman" w:hAnsi="Century Gothic" w:cs="Times New Roman"/>
                <w:sz w:val="22"/>
                <w:szCs w:val="22"/>
                <w:lang w:val="en-GB" w:eastAsia="en-GB"/>
              </w:rPr>
              <w:t> </w:t>
            </w:r>
          </w:p>
          <w:p w14:paraId="529375EE" w14:textId="77777777" w:rsidR="00E54772" w:rsidRPr="00E54772" w:rsidRDefault="00E54772" w:rsidP="00E54772">
            <w:pPr>
              <w:numPr>
                <w:ilvl w:val="0"/>
                <w:numId w:val="35"/>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Drilling</w:t>
            </w:r>
            <w:r w:rsidRPr="00E54772">
              <w:rPr>
                <w:rFonts w:ascii="Century Gothic" w:eastAsia="Times New Roman" w:hAnsi="Century Gothic" w:cs="Times New Roman"/>
                <w:sz w:val="22"/>
                <w:szCs w:val="22"/>
                <w:lang w:val="en-GB" w:eastAsia="en-GB"/>
              </w:rPr>
              <w:t> </w:t>
            </w:r>
          </w:p>
          <w:p w14:paraId="7E201495" w14:textId="77777777" w:rsidR="00E54772" w:rsidRPr="00E54772" w:rsidRDefault="00E54772" w:rsidP="00E54772">
            <w:pPr>
              <w:spacing w:after="0" w:line="240" w:lineRule="auto"/>
              <w:ind w:left="1440"/>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FC2924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Design Brief</w:t>
            </w:r>
            <w:r w:rsidRPr="00E54772">
              <w:rPr>
                <w:rFonts w:ascii="Century Gothic" w:eastAsia="Times New Roman" w:hAnsi="Century Gothic" w:cs="Times New Roman"/>
                <w:sz w:val="22"/>
                <w:szCs w:val="22"/>
                <w:lang w:val="en-GB" w:eastAsia="en-GB"/>
              </w:rPr>
              <w:t> </w:t>
            </w:r>
          </w:p>
          <w:p w14:paraId="5671F12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Product Analysis</w:t>
            </w:r>
            <w:r w:rsidRPr="00E54772">
              <w:rPr>
                <w:rFonts w:ascii="Century Gothic" w:eastAsia="Times New Roman" w:hAnsi="Century Gothic" w:cs="Times New Roman"/>
                <w:sz w:val="22"/>
                <w:szCs w:val="22"/>
                <w:lang w:val="en-GB" w:eastAsia="en-GB"/>
              </w:rPr>
              <w:t> </w:t>
            </w:r>
          </w:p>
          <w:p w14:paraId="6C3E273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Metal Alloy</w:t>
            </w:r>
            <w:r w:rsidRPr="00E54772">
              <w:rPr>
                <w:rFonts w:ascii="Century Gothic" w:eastAsia="Times New Roman" w:hAnsi="Century Gothic" w:cs="Times New Roman"/>
                <w:sz w:val="22"/>
                <w:szCs w:val="22"/>
                <w:lang w:val="en-GB" w:eastAsia="en-GB"/>
              </w:rPr>
              <w:t> </w:t>
            </w:r>
          </w:p>
          <w:p w14:paraId="2773109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CAD</w:t>
            </w:r>
            <w:r w:rsidRPr="00E54772">
              <w:rPr>
                <w:rFonts w:ascii="Century Gothic" w:eastAsia="Times New Roman" w:hAnsi="Century Gothic" w:cs="Times New Roman"/>
                <w:sz w:val="22"/>
                <w:szCs w:val="22"/>
                <w:lang w:val="en-GB" w:eastAsia="en-GB"/>
              </w:rPr>
              <w:t> </w:t>
            </w:r>
          </w:p>
          <w:p w14:paraId="04515AB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Repeatability</w:t>
            </w:r>
            <w:r w:rsidRPr="00E54772">
              <w:rPr>
                <w:rFonts w:ascii="Century Gothic" w:eastAsia="Times New Roman" w:hAnsi="Century Gothic" w:cs="Times New Roman"/>
                <w:sz w:val="22"/>
                <w:szCs w:val="22"/>
                <w:lang w:val="en-GB" w:eastAsia="en-GB"/>
              </w:rPr>
              <w:t> </w:t>
            </w:r>
          </w:p>
          <w:p w14:paraId="4010CAE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Stock Form</w:t>
            </w:r>
            <w:r w:rsidRPr="00E54772">
              <w:rPr>
                <w:rFonts w:ascii="Century Gothic" w:eastAsia="Times New Roman" w:hAnsi="Century Gothic" w:cs="Times New Roman"/>
                <w:sz w:val="22"/>
                <w:szCs w:val="22"/>
                <w:lang w:val="en-GB" w:eastAsia="en-GB"/>
              </w:rPr>
              <w:t> </w:t>
            </w:r>
          </w:p>
          <w:p w14:paraId="5F441BB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Casting Process</w:t>
            </w:r>
            <w:r w:rsidRPr="00E54772">
              <w:rPr>
                <w:rFonts w:ascii="Century Gothic" w:eastAsia="Times New Roman" w:hAnsi="Century Gothic" w:cs="Times New Roman"/>
                <w:sz w:val="22"/>
                <w:szCs w:val="22"/>
                <w:lang w:val="en-GB" w:eastAsia="en-GB"/>
              </w:rPr>
              <w:t> </w:t>
            </w:r>
          </w:p>
          <w:p w14:paraId="52E9011E"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proofErr w:type="spellStart"/>
            <w:r w:rsidRPr="00E54772">
              <w:rPr>
                <w:rFonts w:ascii="Century Gothic" w:eastAsia="Times New Roman" w:hAnsi="Century Gothic" w:cs="Times New Roman"/>
                <w:sz w:val="22"/>
                <w:szCs w:val="22"/>
                <w:lang w:eastAsia="en-GB"/>
              </w:rPr>
              <w:t>Mould</w:t>
            </w:r>
            <w:proofErr w:type="spellEnd"/>
            <w:r w:rsidRPr="00E54772">
              <w:rPr>
                <w:rFonts w:ascii="Century Gothic" w:eastAsia="Times New Roman" w:hAnsi="Century Gothic" w:cs="Times New Roman"/>
                <w:sz w:val="22"/>
                <w:szCs w:val="22"/>
                <w:lang w:val="en-GB" w:eastAsia="en-GB"/>
              </w:rPr>
              <w:t> </w:t>
            </w:r>
          </w:p>
          <w:p w14:paraId="4FDCC579"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Filing</w:t>
            </w:r>
            <w:r w:rsidRPr="00E54772">
              <w:rPr>
                <w:rFonts w:ascii="Century Gothic" w:eastAsia="Times New Roman" w:hAnsi="Century Gothic" w:cs="Times New Roman"/>
                <w:sz w:val="22"/>
                <w:szCs w:val="22"/>
                <w:lang w:val="en-GB" w:eastAsia="en-GB"/>
              </w:rPr>
              <w:t> </w:t>
            </w:r>
          </w:p>
          <w:p w14:paraId="63908A2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Resin</w:t>
            </w:r>
            <w:r w:rsidRPr="00E54772">
              <w:rPr>
                <w:rFonts w:ascii="Century Gothic" w:eastAsia="Times New Roman" w:hAnsi="Century Gothic" w:cs="Times New Roman"/>
                <w:sz w:val="22"/>
                <w:szCs w:val="22"/>
                <w:lang w:val="en-GB" w:eastAsia="en-GB"/>
              </w:rPr>
              <w:t> </w:t>
            </w:r>
          </w:p>
          <w:p w14:paraId="3B11A44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2ED93AE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5EB4647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497FE35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Product analysis (with feedback)</w:t>
            </w:r>
            <w:r w:rsidRPr="00E54772">
              <w:rPr>
                <w:rFonts w:ascii="Century Gothic" w:eastAsia="Times New Roman" w:hAnsi="Century Gothic" w:cs="Times New Roman"/>
                <w:sz w:val="22"/>
                <w:szCs w:val="22"/>
                <w:lang w:val="en-GB" w:eastAsia="en-GB"/>
              </w:rPr>
              <w:t> </w:t>
            </w:r>
          </w:p>
          <w:p w14:paraId="4A40F82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397C42C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Practical assessment </w:t>
            </w:r>
            <w:r w:rsidRPr="00E54772">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F1A09D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r w:rsidR="00E54772" w:rsidRPr="00E54772" w14:paraId="1728D555" w14:textId="77777777" w:rsidTr="00E54772">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4A033FA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Spring</w:t>
            </w:r>
            <w:r w:rsidRPr="00E54772">
              <w:rPr>
                <w:rFonts w:ascii="Century Gothic" w:eastAsia="Times New Roman" w:hAnsi="Century Gothic" w:cs="Times New Roman"/>
                <w:sz w:val="22"/>
                <w:szCs w:val="22"/>
                <w:lang w:val="en-GB" w:eastAsia="en-GB"/>
              </w:rPr>
              <w:t> </w:t>
            </w:r>
          </w:p>
        </w:tc>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79AD834A"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Storage Box</w:t>
            </w:r>
            <w:r w:rsidRPr="00E54772">
              <w:rPr>
                <w:rFonts w:ascii="Century Gothic" w:eastAsia="Times New Roman" w:hAnsi="Century Gothic" w:cs="Times New Roman"/>
                <w:sz w:val="22"/>
                <w:szCs w:val="22"/>
                <w:lang w:val="en-GB" w:eastAsia="en-GB"/>
              </w:rPr>
              <w:t> </w:t>
            </w:r>
          </w:p>
        </w:tc>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1092B2B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 xml:space="preserve">Students design and make a storage box using a </w:t>
            </w:r>
            <w:proofErr w:type="spellStart"/>
            <w:r w:rsidRPr="00E54772">
              <w:rPr>
                <w:rFonts w:ascii="Century Gothic" w:eastAsia="Times New Roman" w:hAnsi="Century Gothic" w:cs="Times New Roman"/>
                <w:sz w:val="22"/>
                <w:szCs w:val="22"/>
                <w:lang w:eastAsia="en-GB"/>
              </w:rPr>
              <w:t>Mitre</w:t>
            </w:r>
            <w:proofErr w:type="spellEnd"/>
            <w:r w:rsidRPr="00E54772">
              <w:rPr>
                <w:rFonts w:ascii="Century Gothic" w:eastAsia="Times New Roman" w:hAnsi="Century Gothic" w:cs="Times New Roman"/>
                <w:sz w:val="22"/>
                <w:szCs w:val="22"/>
                <w:lang w:eastAsia="en-GB"/>
              </w:rPr>
              <w:t xml:space="preserve"> joint.  They will use a range of skills including: </w:t>
            </w:r>
            <w:r w:rsidRPr="00E54772">
              <w:rPr>
                <w:rFonts w:ascii="Century Gothic" w:eastAsia="Times New Roman" w:hAnsi="Century Gothic" w:cs="Times New Roman"/>
                <w:sz w:val="22"/>
                <w:szCs w:val="22"/>
                <w:lang w:val="en-GB" w:eastAsia="en-GB"/>
              </w:rPr>
              <w:t> </w:t>
            </w:r>
          </w:p>
          <w:p w14:paraId="66DF8BB8" w14:textId="77777777" w:rsidR="00E54772" w:rsidRPr="00E54772" w:rsidRDefault="00E54772" w:rsidP="00E54772">
            <w:pPr>
              <w:numPr>
                <w:ilvl w:val="0"/>
                <w:numId w:val="36"/>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Perspective Drawing</w:t>
            </w:r>
            <w:r w:rsidRPr="00E54772">
              <w:rPr>
                <w:rFonts w:ascii="Century Gothic" w:eastAsia="Times New Roman" w:hAnsi="Century Gothic" w:cs="Times New Roman"/>
                <w:sz w:val="22"/>
                <w:szCs w:val="22"/>
                <w:lang w:val="en-GB" w:eastAsia="en-GB"/>
              </w:rPr>
              <w:t> </w:t>
            </w:r>
          </w:p>
          <w:p w14:paraId="28FFFF3E" w14:textId="77777777" w:rsidR="00E54772" w:rsidRPr="00E54772" w:rsidRDefault="00E54772" w:rsidP="00E54772">
            <w:pPr>
              <w:numPr>
                <w:ilvl w:val="0"/>
                <w:numId w:val="37"/>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Sketching Concepts</w:t>
            </w:r>
            <w:r w:rsidRPr="00E54772">
              <w:rPr>
                <w:rFonts w:ascii="Century Gothic" w:eastAsia="Times New Roman" w:hAnsi="Century Gothic" w:cs="Times New Roman"/>
                <w:sz w:val="22"/>
                <w:szCs w:val="22"/>
                <w:lang w:val="en-GB" w:eastAsia="en-GB"/>
              </w:rPr>
              <w:t> </w:t>
            </w:r>
          </w:p>
          <w:p w14:paraId="7FEFA87D" w14:textId="77777777" w:rsidR="00E54772" w:rsidRPr="00E54772" w:rsidRDefault="00E54772" w:rsidP="00E54772">
            <w:pPr>
              <w:numPr>
                <w:ilvl w:val="0"/>
                <w:numId w:val="38"/>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Modelling</w:t>
            </w:r>
            <w:r w:rsidRPr="00E54772">
              <w:rPr>
                <w:rFonts w:ascii="Century Gothic" w:eastAsia="Times New Roman" w:hAnsi="Century Gothic" w:cs="Times New Roman"/>
                <w:sz w:val="22"/>
                <w:szCs w:val="22"/>
                <w:lang w:val="en-GB" w:eastAsia="en-GB"/>
              </w:rPr>
              <w:t> </w:t>
            </w:r>
          </w:p>
          <w:p w14:paraId="281FC1BE" w14:textId="77777777" w:rsidR="00E54772" w:rsidRPr="00E54772" w:rsidRDefault="00E54772" w:rsidP="00E54772">
            <w:pPr>
              <w:numPr>
                <w:ilvl w:val="0"/>
                <w:numId w:val="39"/>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Joinery techniques</w:t>
            </w:r>
            <w:r w:rsidRPr="00E54772">
              <w:rPr>
                <w:rFonts w:ascii="Century Gothic" w:eastAsia="Times New Roman" w:hAnsi="Century Gothic" w:cs="Times New Roman"/>
                <w:sz w:val="22"/>
                <w:szCs w:val="22"/>
                <w:lang w:val="en-GB" w:eastAsia="en-GB"/>
              </w:rPr>
              <w:t> </w:t>
            </w:r>
          </w:p>
          <w:p w14:paraId="65585317" w14:textId="77777777" w:rsidR="00E54772" w:rsidRPr="00E54772" w:rsidRDefault="00E54772" w:rsidP="00E54772">
            <w:pPr>
              <w:numPr>
                <w:ilvl w:val="0"/>
                <w:numId w:val="40"/>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Sanding</w:t>
            </w:r>
            <w:r w:rsidRPr="00E54772">
              <w:rPr>
                <w:rFonts w:ascii="Century Gothic" w:eastAsia="Times New Roman" w:hAnsi="Century Gothic" w:cs="Times New Roman"/>
                <w:sz w:val="22"/>
                <w:szCs w:val="22"/>
                <w:lang w:val="en-GB" w:eastAsia="en-GB"/>
              </w:rPr>
              <w:t> </w:t>
            </w:r>
          </w:p>
          <w:p w14:paraId="0878749F" w14:textId="77777777" w:rsidR="00E54772" w:rsidRPr="00E54772" w:rsidRDefault="00E54772" w:rsidP="00E54772">
            <w:pPr>
              <w:numPr>
                <w:ilvl w:val="0"/>
                <w:numId w:val="41"/>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Gluing</w:t>
            </w:r>
            <w:r w:rsidRPr="00E54772">
              <w:rPr>
                <w:rFonts w:ascii="Century Gothic" w:eastAsia="Times New Roman" w:hAnsi="Century Gothic" w:cs="Times New Roman"/>
                <w:sz w:val="22"/>
                <w:szCs w:val="22"/>
                <w:lang w:val="en-GB" w:eastAsia="en-GB"/>
              </w:rPr>
              <w:t> </w:t>
            </w:r>
          </w:p>
          <w:p w14:paraId="101EB462" w14:textId="77777777" w:rsidR="00E54772" w:rsidRPr="00E54772" w:rsidRDefault="00E54772" w:rsidP="00E54772">
            <w:pPr>
              <w:numPr>
                <w:ilvl w:val="0"/>
                <w:numId w:val="42"/>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eastAsia="en-GB"/>
              </w:rPr>
              <w:t>Nailing/ tacking</w:t>
            </w:r>
            <w:r w:rsidRPr="00E54772">
              <w:rPr>
                <w:rFonts w:ascii="Century Gothic" w:eastAsia="Times New Roman" w:hAnsi="Century Gothic" w:cs="Times New Roman"/>
                <w:sz w:val="22"/>
                <w:szCs w:val="22"/>
                <w:lang w:val="en-GB" w:eastAsia="en-GB"/>
              </w:rPr>
              <w:t> </w:t>
            </w:r>
          </w:p>
          <w:p w14:paraId="04FAC50F" w14:textId="77777777" w:rsidR="00E54772" w:rsidRPr="00E54772" w:rsidRDefault="00E54772" w:rsidP="00E54772">
            <w:pPr>
              <w:numPr>
                <w:ilvl w:val="0"/>
                <w:numId w:val="43"/>
              </w:numPr>
              <w:spacing w:after="0" w:line="240" w:lineRule="auto"/>
              <w:ind w:left="1440" w:firstLine="0"/>
              <w:textAlignment w:val="baseline"/>
              <w:rPr>
                <w:rFonts w:ascii="Century Gothic" w:eastAsia="Times New Roman" w:hAnsi="Century Gothic" w:cs="Times New Roman"/>
                <w:sz w:val="22"/>
                <w:szCs w:val="22"/>
                <w:lang w:val="en-GB" w:eastAsia="en-GB"/>
              </w:rPr>
            </w:pPr>
            <w:proofErr w:type="spellStart"/>
            <w:r w:rsidRPr="00E54772">
              <w:rPr>
                <w:rFonts w:ascii="Century Gothic" w:eastAsia="Times New Roman" w:hAnsi="Century Gothic" w:cs="Times New Roman"/>
                <w:sz w:val="22"/>
                <w:szCs w:val="22"/>
                <w:lang w:eastAsia="en-GB"/>
              </w:rPr>
              <w:lastRenderedPageBreak/>
              <w:t>Routering</w:t>
            </w:r>
            <w:proofErr w:type="spellEnd"/>
            <w:r w:rsidRPr="00E54772">
              <w:rPr>
                <w:rFonts w:ascii="Century Gothic" w:eastAsia="Times New Roman" w:hAnsi="Century Gothic" w:cs="Times New Roman"/>
                <w:sz w:val="22"/>
                <w:szCs w:val="22"/>
                <w:lang w:val="en-GB" w:eastAsia="en-GB"/>
              </w:rPr>
              <w:t> </w:t>
            </w:r>
          </w:p>
          <w:p w14:paraId="23667F6E" w14:textId="77777777" w:rsidR="00E54772" w:rsidRPr="00E54772" w:rsidRDefault="00E54772" w:rsidP="00E54772">
            <w:pPr>
              <w:numPr>
                <w:ilvl w:val="0"/>
                <w:numId w:val="44"/>
              </w:numPr>
              <w:spacing w:after="0" w:line="240" w:lineRule="auto"/>
              <w:ind w:left="1440" w:firstLine="0"/>
              <w:textAlignment w:val="baseline"/>
              <w:rPr>
                <w:rFonts w:ascii="Century Gothic" w:eastAsia="Times New Roman" w:hAnsi="Century Gothic" w:cs="Times New Roman"/>
                <w:sz w:val="22"/>
                <w:szCs w:val="22"/>
                <w:lang w:val="en-GB" w:eastAsia="en-GB"/>
              </w:rPr>
            </w:pP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E33748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lastRenderedPageBreak/>
              <w:t>Specification</w:t>
            </w:r>
            <w:r w:rsidRPr="00E54772">
              <w:rPr>
                <w:rFonts w:ascii="Century Gothic" w:eastAsia="Times New Roman" w:hAnsi="Century Gothic" w:cs="Times New Roman"/>
                <w:sz w:val="22"/>
                <w:szCs w:val="22"/>
                <w:lang w:val="en-GB" w:eastAsia="en-GB"/>
              </w:rPr>
              <w:t> </w:t>
            </w:r>
          </w:p>
          <w:p w14:paraId="070A498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Existing Product</w:t>
            </w:r>
            <w:r w:rsidRPr="00E54772">
              <w:rPr>
                <w:rFonts w:ascii="Century Gothic" w:eastAsia="Times New Roman" w:hAnsi="Century Gothic" w:cs="Times New Roman"/>
                <w:sz w:val="22"/>
                <w:szCs w:val="22"/>
                <w:lang w:val="en-GB" w:eastAsia="en-GB"/>
              </w:rPr>
              <w:t> </w:t>
            </w:r>
          </w:p>
          <w:p w14:paraId="30B32B1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Perspective Drawing</w:t>
            </w:r>
            <w:r w:rsidRPr="00E54772">
              <w:rPr>
                <w:rFonts w:ascii="Century Gothic" w:eastAsia="Times New Roman" w:hAnsi="Century Gothic" w:cs="Times New Roman"/>
                <w:sz w:val="22"/>
                <w:szCs w:val="22"/>
                <w:lang w:val="en-GB" w:eastAsia="en-GB"/>
              </w:rPr>
              <w:t> </w:t>
            </w:r>
          </w:p>
          <w:p w14:paraId="6487E40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Concept Ideas</w:t>
            </w:r>
            <w:r w:rsidRPr="00E54772">
              <w:rPr>
                <w:rFonts w:ascii="Century Gothic" w:eastAsia="Times New Roman" w:hAnsi="Century Gothic" w:cs="Times New Roman"/>
                <w:sz w:val="22"/>
                <w:szCs w:val="22"/>
                <w:lang w:val="en-GB" w:eastAsia="en-GB"/>
              </w:rPr>
              <w:t> </w:t>
            </w:r>
          </w:p>
          <w:p w14:paraId="4C44750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Pinewood</w:t>
            </w:r>
            <w:r w:rsidRPr="00E54772">
              <w:rPr>
                <w:rFonts w:ascii="Century Gothic" w:eastAsia="Times New Roman" w:hAnsi="Century Gothic" w:cs="Times New Roman"/>
                <w:sz w:val="22"/>
                <w:szCs w:val="22"/>
                <w:lang w:val="en-GB" w:eastAsia="en-GB"/>
              </w:rPr>
              <w:t> </w:t>
            </w:r>
          </w:p>
          <w:p w14:paraId="794A711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MDF</w:t>
            </w:r>
            <w:r w:rsidRPr="00E54772">
              <w:rPr>
                <w:rFonts w:ascii="Century Gothic" w:eastAsia="Times New Roman" w:hAnsi="Century Gothic" w:cs="Times New Roman"/>
                <w:sz w:val="22"/>
                <w:szCs w:val="22"/>
                <w:lang w:val="en-GB" w:eastAsia="en-GB"/>
              </w:rPr>
              <w:t> </w:t>
            </w:r>
          </w:p>
          <w:p w14:paraId="37E29B76"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Prototyping</w:t>
            </w:r>
            <w:r w:rsidRPr="00E54772">
              <w:rPr>
                <w:rFonts w:ascii="Century Gothic" w:eastAsia="Times New Roman" w:hAnsi="Century Gothic" w:cs="Times New Roman"/>
                <w:sz w:val="22"/>
                <w:szCs w:val="22"/>
                <w:lang w:val="en-GB" w:eastAsia="en-GB"/>
              </w:rPr>
              <w:t> </w:t>
            </w:r>
          </w:p>
          <w:p w14:paraId="0B72D89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proofErr w:type="spellStart"/>
            <w:r w:rsidRPr="00E54772">
              <w:rPr>
                <w:rFonts w:ascii="Century Gothic" w:eastAsia="Times New Roman" w:hAnsi="Century Gothic" w:cs="Times New Roman"/>
                <w:sz w:val="22"/>
                <w:szCs w:val="22"/>
                <w:lang w:eastAsia="en-GB"/>
              </w:rPr>
              <w:t>Mitre</w:t>
            </w:r>
            <w:proofErr w:type="spellEnd"/>
            <w:r w:rsidRPr="00E54772">
              <w:rPr>
                <w:rFonts w:ascii="Century Gothic" w:eastAsia="Times New Roman" w:hAnsi="Century Gothic" w:cs="Times New Roman"/>
                <w:sz w:val="22"/>
                <w:szCs w:val="22"/>
                <w:lang w:eastAsia="en-GB"/>
              </w:rPr>
              <w:t xml:space="preserve"> Joint</w:t>
            </w:r>
            <w:r w:rsidRPr="00E54772">
              <w:rPr>
                <w:rFonts w:ascii="Century Gothic" w:eastAsia="Times New Roman" w:hAnsi="Century Gothic" w:cs="Times New Roman"/>
                <w:sz w:val="22"/>
                <w:szCs w:val="22"/>
                <w:lang w:val="en-GB" w:eastAsia="en-GB"/>
              </w:rPr>
              <w:t> </w:t>
            </w:r>
          </w:p>
          <w:p w14:paraId="4FEC8AE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proofErr w:type="spellStart"/>
            <w:r w:rsidRPr="00E54772">
              <w:rPr>
                <w:rFonts w:ascii="Century Gothic" w:eastAsia="Times New Roman" w:hAnsi="Century Gothic" w:cs="Times New Roman"/>
                <w:sz w:val="22"/>
                <w:szCs w:val="22"/>
                <w:lang w:eastAsia="en-GB"/>
              </w:rPr>
              <w:t>Routering</w:t>
            </w:r>
            <w:proofErr w:type="spellEnd"/>
            <w:r w:rsidRPr="00E54772">
              <w:rPr>
                <w:rFonts w:ascii="Century Gothic" w:eastAsia="Times New Roman" w:hAnsi="Century Gothic" w:cs="Times New Roman"/>
                <w:sz w:val="22"/>
                <w:szCs w:val="22"/>
                <w:lang w:val="en-GB" w:eastAsia="en-GB"/>
              </w:rPr>
              <w:t> </w:t>
            </w:r>
          </w:p>
          <w:p w14:paraId="409881A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Quality Assurance</w:t>
            </w: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35B39C9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Two point perspective drawing (with feedback)</w:t>
            </w:r>
            <w:r w:rsidRPr="00E54772">
              <w:rPr>
                <w:rFonts w:ascii="Century Gothic" w:eastAsia="Times New Roman" w:hAnsi="Century Gothic" w:cs="Times New Roman"/>
                <w:sz w:val="22"/>
                <w:szCs w:val="22"/>
                <w:lang w:val="en-GB" w:eastAsia="en-GB"/>
              </w:rPr>
              <w:t> </w:t>
            </w:r>
          </w:p>
          <w:p w14:paraId="468A54E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43E7B67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Practical assessment with feedback</w:t>
            </w:r>
            <w:r w:rsidRPr="00E54772">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2B4F2AC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r w:rsidR="00E54772" w:rsidRPr="00E54772" w14:paraId="5E5EBF26" w14:textId="77777777" w:rsidTr="00E54772">
        <w:trPr>
          <w:trHeight w:val="285"/>
        </w:trPr>
        <w:tc>
          <w:tcPr>
            <w:tcW w:w="13800" w:type="dxa"/>
            <w:gridSpan w:val="6"/>
            <w:tcBorders>
              <w:top w:val="single" w:sz="6" w:space="0" w:color="000000"/>
              <w:left w:val="single" w:sz="6" w:space="0" w:color="000000"/>
              <w:bottom w:val="single" w:sz="6" w:space="0" w:color="000000"/>
              <w:right w:val="single" w:sz="6" w:space="0" w:color="000000"/>
            </w:tcBorders>
            <w:shd w:val="clear" w:color="auto" w:fill="auto"/>
            <w:hideMark/>
          </w:tcPr>
          <w:p w14:paraId="148CEAD5" w14:textId="77777777" w:rsidR="00E54772" w:rsidRPr="00E54772" w:rsidRDefault="00E54772" w:rsidP="00E54772">
            <w:pPr>
              <w:spacing w:after="0" w:line="240" w:lineRule="auto"/>
              <w:jc w:val="center"/>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Year 8 work on a carousel doing 2/3 year DT and 1/3 Year Food and Nutrition</w:t>
            </w:r>
            <w:r w:rsidRPr="00E54772">
              <w:rPr>
                <w:rFonts w:ascii="Century Gothic" w:eastAsia="Times New Roman" w:hAnsi="Century Gothic" w:cs="Times New Roman"/>
                <w:sz w:val="22"/>
                <w:szCs w:val="22"/>
                <w:lang w:val="en-GB" w:eastAsia="en-GB"/>
              </w:rPr>
              <w:t> </w:t>
            </w:r>
          </w:p>
          <w:p w14:paraId="7D19B5C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bl>
    <w:p w14:paraId="73D7EF64" w14:textId="77777777" w:rsidR="00E54772" w:rsidRPr="00E54772" w:rsidRDefault="00E54772" w:rsidP="00E54772">
      <w:pPr>
        <w:spacing w:after="0" w:line="240" w:lineRule="auto"/>
        <w:textAlignment w:val="baseline"/>
        <w:rPr>
          <w:rFonts w:ascii="Segoe UI" w:eastAsia="Times New Roman" w:hAnsi="Segoe UI" w:cs="Segoe UI"/>
          <w:sz w:val="18"/>
          <w:szCs w:val="18"/>
          <w:lang w:val="en-GB" w:eastAsia="en-GB"/>
        </w:rPr>
      </w:pPr>
      <w:r w:rsidRPr="00E54772">
        <w:rPr>
          <w:rFonts w:ascii="Century Gothic" w:eastAsia="Times New Roman" w:hAnsi="Century Gothic" w:cs="Segoe UI"/>
          <w:sz w:val="22"/>
          <w:szCs w:val="22"/>
          <w:lang w:val="en-GB" w:eastAsia="en-GB"/>
        </w:rPr>
        <w:t> </w:t>
      </w:r>
    </w:p>
    <w:p w14:paraId="3E07C052" w14:textId="77777777" w:rsidR="00E54772" w:rsidRPr="00E54772" w:rsidRDefault="00E54772" w:rsidP="00E54772">
      <w:pPr>
        <w:spacing w:after="0" w:line="240" w:lineRule="auto"/>
        <w:ind w:left="-810"/>
        <w:textAlignment w:val="baseline"/>
        <w:rPr>
          <w:rFonts w:ascii="Segoe UI" w:eastAsia="Times New Roman" w:hAnsi="Segoe UI" w:cs="Segoe UI"/>
          <w:sz w:val="18"/>
          <w:szCs w:val="18"/>
          <w:lang w:val="en-GB" w:eastAsia="en-GB"/>
        </w:rPr>
      </w:pPr>
      <w:r w:rsidRPr="00E54772">
        <w:rPr>
          <w:rFonts w:ascii="Century Gothic" w:eastAsia="Times New Roman" w:hAnsi="Century Gothic" w:cs="Segoe UI"/>
          <w:sz w:val="22"/>
          <w:szCs w:val="22"/>
          <w:lang w:val="en-GB" w:eastAsia="en-GB"/>
        </w:rPr>
        <w:t> </w:t>
      </w:r>
    </w:p>
    <w:p w14:paraId="4A69E05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r w:rsidRPr="00E54772">
        <w:rPr>
          <w:rFonts w:ascii="Century Gothic" w:eastAsia="Times New Roman" w:hAnsi="Century Gothic" w:cs="Segoe UI"/>
          <w:sz w:val="22"/>
          <w:szCs w:val="22"/>
          <w:lang w:val="en-GB" w:eastAsia="en-GB"/>
        </w:rPr>
        <w:t> </w:t>
      </w:r>
    </w:p>
    <w:p w14:paraId="53DEF6A1"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7514D764"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2F9E31A"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6F9B9A4C"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76CC1E9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10633A1C"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7469562"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7B564A9"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0A5424C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48DD00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3C4CE5D4"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1347AAB9"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D1D24CB"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6399C9A0"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258C306F"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1F459DD9"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46CEC0B7"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6FE58171"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6D02D7D9"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040A528"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17F18C8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622E0F1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19164AFB"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5EFFB3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71F9E235"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2389A4E4" w14:textId="77777777" w:rsidR="00E54772" w:rsidRDefault="00E54772" w:rsidP="00E54772">
      <w:pPr>
        <w:spacing w:after="0" w:line="240" w:lineRule="auto"/>
        <w:ind w:left="-810"/>
        <w:textAlignment w:val="baseline"/>
        <w:rPr>
          <w:rFonts w:ascii="Century Gothic" w:eastAsia="Times New Roman" w:hAnsi="Century Gothic" w:cs="Segoe UI"/>
          <w:sz w:val="22"/>
          <w:szCs w:val="22"/>
          <w:lang w:val="en-GB" w:eastAsia="en-GB"/>
        </w:rPr>
      </w:pPr>
    </w:p>
    <w:p w14:paraId="560A1487" w14:textId="77777777" w:rsidR="00E54772" w:rsidRPr="00E54772" w:rsidRDefault="00E54772" w:rsidP="00E54772">
      <w:pPr>
        <w:spacing w:after="0" w:line="240" w:lineRule="auto"/>
        <w:ind w:left="-810"/>
        <w:textAlignment w:val="baseline"/>
        <w:rPr>
          <w:rFonts w:ascii="Segoe UI" w:eastAsia="Times New Roman" w:hAnsi="Segoe UI" w:cs="Segoe UI"/>
          <w:sz w:val="18"/>
          <w:szCs w:val="18"/>
          <w:lang w:val="en-GB" w:eastAsia="en-GB"/>
        </w:rPr>
      </w:pPr>
    </w:p>
    <w:p w14:paraId="5ACFEED9" w14:textId="77777777" w:rsidR="00E54772" w:rsidRPr="00E54772" w:rsidRDefault="00E54772" w:rsidP="00E54772">
      <w:pPr>
        <w:spacing w:after="0" w:line="240" w:lineRule="auto"/>
        <w:ind w:left="-810"/>
        <w:textAlignment w:val="baseline"/>
        <w:rPr>
          <w:rFonts w:ascii="Segoe UI" w:eastAsia="Times New Roman" w:hAnsi="Segoe UI" w:cs="Segoe UI"/>
          <w:sz w:val="18"/>
          <w:szCs w:val="18"/>
          <w:lang w:val="en-GB" w:eastAsia="en-GB"/>
        </w:rPr>
      </w:pPr>
      <w:r w:rsidRPr="00E54772">
        <w:rPr>
          <w:rFonts w:ascii="Century Gothic" w:eastAsia="Times New Roman" w:hAnsi="Century Gothic" w:cs="Segoe UI"/>
          <w:b/>
          <w:bCs/>
          <w:sz w:val="22"/>
          <w:szCs w:val="22"/>
          <w:lang w:eastAsia="en-GB"/>
        </w:rPr>
        <w:lastRenderedPageBreak/>
        <w:t>SJBC Curriculum Termly Plan: Y9 Design and Technology</w:t>
      </w:r>
      <w:r w:rsidRPr="00E54772">
        <w:rPr>
          <w:rFonts w:ascii="Century Gothic" w:eastAsia="Times New Roman" w:hAnsi="Century Gothic" w:cs="Segoe UI"/>
          <w:sz w:val="22"/>
          <w:szCs w:val="22"/>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3"/>
        <w:gridCol w:w="1572"/>
        <w:gridCol w:w="5094"/>
        <w:gridCol w:w="2621"/>
        <w:gridCol w:w="1646"/>
        <w:gridCol w:w="1493"/>
      </w:tblGrid>
      <w:tr w:rsidR="00E54772" w:rsidRPr="00E54772" w14:paraId="04B44594" w14:textId="77777777" w:rsidTr="00E54772">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760AF01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Term</w:t>
            </w:r>
            <w:r w:rsidRPr="00E54772">
              <w:rPr>
                <w:rFonts w:ascii="Century Gothic" w:eastAsia="Times New Roman" w:hAnsi="Century Gothic" w:cs="Times New Roman"/>
                <w:sz w:val="22"/>
                <w:szCs w:val="22"/>
                <w:lang w:val="en-GB"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1CA9ACD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Topic(s) and links to other subjects</w:t>
            </w:r>
            <w:r w:rsidRPr="00E54772">
              <w:rPr>
                <w:rFonts w:ascii="Century Gothic" w:eastAsia="Times New Roman" w:hAnsi="Century Gothic" w:cs="Times New Roman"/>
                <w:sz w:val="22"/>
                <w:szCs w:val="22"/>
                <w:lang w:val="en-GB" w:eastAsia="en-GB"/>
              </w:rPr>
              <w:t> </w:t>
            </w:r>
          </w:p>
        </w:tc>
        <w:tc>
          <w:tcPr>
            <w:tcW w:w="5160" w:type="dxa"/>
            <w:tcBorders>
              <w:top w:val="single" w:sz="6" w:space="0" w:color="000000"/>
              <w:left w:val="single" w:sz="6" w:space="0" w:color="000000"/>
              <w:bottom w:val="single" w:sz="6" w:space="0" w:color="000000"/>
              <w:right w:val="single" w:sz="6" w:space="0" w:color="000000"/>
            </w:tcBorders>
            <w:shd w:val="clear" w:color="auto" w:fill="auto"/>
            <w:hideMark/>
          </w:tcPr>
          <w:p w14:paraId="3457E7E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Core Knowledge</w:t>
            </w: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B686D2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Core Vocabulary </w:t>
            </w: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0310C2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Assessment</w:t>
            </w:r>
            <w:r w:rsidRPr="00E54772">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4ACCFF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b/>
                <w:bCs/>
                <w:sz w:val="22"/>
                <w:szCs w:val="22"/>
                <w:lang w:eastAsia="en-GB"/>
              </w:rPr>
              <w:t>Resources</w:t>
            </w:r>
            <w:r w:rsidRPr="00E54772">
              <w:rPr>
                <w:rFonts w:ascii="Century Gothic" w:eastAsia="Times New Roman" w:hAnsi="Century Gothic" w:cs="Times New Roman"/>
                <w:sz w:val="22"/>
                <w:szCs w:val="22"/>
                <w:lang w:val="en-GB" w:eastAsia="en-GB"/>
              </w:rPr>
              <w:t> </w:t>
            </w:r>
          </w:p>
        </w:tc>
      </w:tr>
      <w:tr w:rsidR="00E54772" w:rsidRPr="00E54772" w14:paraId="5F40162E" w14:textId="77777777" w:rsidTr="00E54772">
        <w:trPr>
          <w:trHeight w:val="67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12DDED6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Autumn</w:t>
            </w:r>
            <w:r w:rsidRPr="00E54772">
              <w:rPr>
                <w:rFonts w:ascii="Century Gothic" w:eastAsia="Times New Roman" w:hAnsi="Century Gothic" w:cs="Times New Roman"/>
                <w:sz w:val="22"/>
                <w:szCs w:val="22"/>
                <w:lang w:val="en-GB" w:eastAsia="en-GB"/>
              </w:rPr>
              <w:t> </w:t>
            </w:r>
          </w:p>
          <w:p w14:paraId="66E82E99"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1</w:t>
            </w:r>
            <w:r w:rsidRPr="00E54772">
              <w:rPr>
                <w:rFonts w:ascii="Century Gothic" w:eastAsia="Times New Roman" w:hAnsi="Century Gothic" w:cs="Times New Roman"/>
                <w:sz w:val="22"/>
                <w:szCs w:val="22"/>
                <w:lang w:val="en-GB"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7450A2A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Health and Safety</w:t>
            </w:r>
            <w:r w:rsidRPr="00E54772">
              <w:rPr>
                <w:rFonts w:ascii="Century Gothic" w:eastAsia="Times New Roman" w:hAnsi="Century Gothic" w:cs="Times New Roman"/>
                <w:sz w:val="22"/>
                <w:szCs w:val="22"/>
                <w:lang w:val="en-GB" w:eastAsia="en-GB"/>
              </w:rPr>
              <w:t> </w:t>
            </w:r>
          </w:p>
          <w:p w14:paraId="547D09A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5BE7566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54EAA35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4889B02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color w:val="FF0000"/>
                <w:sz w:val="22"/>
                <w:szCs w:val="22"/>
                <w:lang w:val="en-GB" w:eastAsia="en-GB"/>
              </w:rPr>
              <w:t> </w:t>
            </w:r>
          </w:p>
        </w:tc>
        <w:tc>
          <w:tcPr>
            <w:tcW w:w="5160" w:type="dxa"/>
            <w:tcBorders>
              <w:top w:val="single" w:sz="6" w:space="0" w:color="000000"/>
              <w:left w:val="single" w:sz="6" w:space="0" w:color="000000"/>
              <w:bottom w:val="single" w:sz="6" w:space="0" w:color="000000"/>
              <w:right w:val="single" w:sz="6" w:space="0" w:color="000000"/>
            </w:tcBorders>
            <w:shd w:val="clear" w:color="auto" w:fill="auto"/>
            <w:hideMark/>
          </w:tcPr>
          <w:p w14:paraId="653796B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are reintroduced to a workshop environment. They learn the routines and rules of being in a practical environment.</w:t>
            </w: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09CEBEE"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Risk assessment</w:t>
            </w:r>
            <w:r w:rsidRPr="00E54772">
              <w:rPr>
                <w:rFonts w:ascii="Century Gothic" w:eastAsia="Times New Roman" w:hAnsi="Century Gothic" w:cs="Times New Roman"/>
                <w:sz w:val="22"/>
                <w:szCs w:val="22"/>
                <w:lang w:val="en-GB" w:eastAsia="en-GB"/>
              </w:rPr>
              <w:t> </w:t>
            </w:r>
          </w:p>
          <w:p w14:paraId="3F13C4F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COSHH</w:t>
            </w:r>
            <w:r w:rsidRPr="00E54772">
              <w:rPr>
                <w:rFonts w:ascii="Century Gothic" w:eastAsia="Times New Roman" w:hAnsi="Century Gothic" w:cs="Times New Roman"/>
                <w:sz w:val="22"/>
                <w:szCs w:val="22"/>
                <w:lang w:val="en-GB" w:eastAsia="en-GB"/>
              </w:rPr>
              <w:t> </w:t>
            </w:r>
          </w:p>
          <w:p w14:paraId="7477A70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Emergency</w:t>
            </w:r>
            <w:r w:rsidRPr="00E54772">
              <w:rPr>
                <w:rFonts w:ascii="Century Gothic" w:eastAsia="Times New Roman" w:hAnsi="Century Gothic" w:cs="Times New Roman"/>
                <w:sz w:val="22"/>
                <w:szCs w:val="22"/>
                <w:lang w:val="en-GB" w:eastAsia="en-GB"/>
              </w:rPr>
              <w:t> </w:t>
            </w:r>
          </w:p>
          <w:p w14:paraId="2D4F579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57E0F1F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color w:val="FF0000"/>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BB0231E"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r w:rsidR="00E54772" w:rsidRPr="00E54772" w14:paraId="656CE3BC" w14:textId="77777777" w:rsidTr="00E54772">
        <w:trPr>
          <w:trHeight w:val="675"/>
        </w:trPr>
        <w:tc>
          <w:tcPr>
            <w:tcW w:w="13785" w:type="dxa"/>
            <w:gridSpan w:val="6"/>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9FCC49" w14:textId="77777777" w:rsidR="00E54772" w:rsidRPr="00E54772" w:rsidRDefault="00E54772" w:rsidP="00E54772">
            <w:pPr>
              <w:spacing w:after="0" w:line="240" w:lineRule="auto"/>
              <w:jc w:val="center"/>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Year 9 DT is run on a 3-way cycle carousel. This means each class will complete one of the 3 projects listed below each term.</w:t>
            </w:r>
            <w:r w:rsidRPr="00E54772">
              <w:rPr>
                <w:rFonts w:ascii="Century Gothic" w:eastAsia="Times New Roman" w:hAnsi="Century Gothic" w:cs="Times New Roman"/>
                <w:sz w:val="22"/>
                <w:szCs w:val="22"/>
                <w:lang w:val="en-GB" w:eastAsia="en-GB"/>
              </w:rPr>
              <w:t> </w:t>
            </w:r>
          </w:p>
        </w:tc>
      </w:tr>
      <w:tr w:rsidR="00E54772" w:rsidRPr="00E54772" w14:paraId="1EE8CC67" w14:textId="77777777" w:rsidTr="00E54772">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1D698D9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Project 1:</w:t>
            </w:r>
            <w:r w:rsidRPr="00E54772">
              <w:rPr>
                <w:rFonts w:ascii="Century Gothic" w:eastAsia="Times New Roman" w:hAnsi="Century Gothic" w:cs="Times New Roman"/>
                <w:sz w:val="22"/>
                <w:szCs w:val="22"/>
                <w:lang w:val="en-GB" w:eastAsia="en-GB"/>
              </w:rPr>
              <w:t> </w:t>
            </w:r>
          </w:p>
          <w:p w14:paraId="756ADCE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1FAAA44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Desk Tidy</w:t>
            </w:r>
            <w:r w:rsidRPr="00E54772">
              <w:rPr>
                <w:rFonts w:ascii="Century Gothic" w:eastAsia="Times New Roman" w:hAnsi="Century Gothic" w:cs="Times New Roman"/>
                <w:sz w:val="22"/>
                <w:szCs w:val="22"/>
                <w:lang w:val="en-GB" w:eastAsia="en-GB"/>
              </w:rPr>
              <w:t> </w:t>
            </w:r>
          </w:p>
        </w:tc>
        <w:tc>
          <w:tcPr>
            <w:tcW w:w="5160" w:type="dxa"/>
            <w:tcBorders>
              <w:top w:val="single" w:sz="6" w:space="0" w:color="000000"/>
              <w:left w:val="single" w:sz="6" w:space="0" w:color="000000"/>
              <w:bottom w:val="single" w:sz="6" w:space="0" w:color="000000"/>
              <w:right w:val="single" w:sz="6" w:space="0" w:color="000000"/>
            </w:tcBorders>
            <w:shd w:val="clear" w:color="auto" w:fill="auto"/>
            <w:hideMark/>
          </w:tcPr>
          <w:p w14:paraId="706DF1F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are tasked with designing and making a functional desk tidy based on a 20</w:t>
            </w:r>
            <w:r w:rsidRPr="00E54772">
              <w:rPr>
                <w:rFonts w:ascii="Century Gothic" w:eastAsia="Times New Roman" w:hAnsi="Century Gothic" w:cs="Times New Roman"/>
                <w:sz w:val="17"/>
                <w:szCs w:val="17"/>
                <w:vertAlign w:val="superscript"/>
                <w:lang w:eastAsia="en-GB"/>
              </w:rPr>
              <w:t>th</w:t>
            </w:r>
            <w:r w:rsidRPr="00E54772">
              <w:rPr>
                <w:rFonts w:ascii="Century Gothic" w:eastAsia="Times New Roman" w:hAnsi="Century Gothic" w:cs="Times New Roman"/>
                <w:sz w:val="22"/>
                <w:szCs w:val="22"/>
                <w:lang w:eastAsia="en-GB"/>
              </w:rPr>
              <w:t> Century design movement. The project begins with introducing students to the </w:t>
            </w:r>
            <w:r w:rsidRPr="00E54772">
              <w:rPr>
                <w:rFonts w:ascii="Century Gothic" w:eastAsia="Times New Roman" w:hAnsi="Century Gothic" w:cs="Times New Roman"/>
                <w:i/>
                <w:iCs/>
                <w:sz w:val="22"/>
                <w:szCs w:val="22"/>
                <w:lang w:eastAsia="en-GB"/>
              </w:rPr>
              <w:t>History of Design</w:t>
            </w:r>
            <w:r w:rsidRPr="00E54772">
              <w:rPr>
                <w:rFonts w:ascii="Century Gothic" w:eastAsia="Times New Roman" w:hAnsi="Century Gothic" w:cs="Times New Roman"/>
                <w:sz w:val="22"/>
                <w:szCs w:val="22"/>
                <w:lang w:eastAsia="en-GB"/>
              </w:rPr>
              <w:t>. The project then focused on creativity and problem solving to be independent designers.</w:t>
            </w: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44E8825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Design brief</w:t>
            </w:r>
            <w:r w:rsidRPr="00E54772">
              <w:rPr>
                <w:rFonts w:ascii="Century Gothic" w:eastAsia="Times New Roman" w:hAnsi="Century Gothic" w:cs="Times New Roman"/>
                <w:sz w:val="22"/>
                <w:szCs w:val="22"/>
                <w:lang w:val="en-GB" w:eastAsia="en-GB"/>
              </w:rPr>
              <w:t> </w:t>
            </w:r>
          </w:p>
          <w:p w14:paraId="26DC6BB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Specification</w:t>
            </w:r>
            <w:r w:rsidRPr="00E54772">
              <w:rPr>
                <w:rFonts w:ascii="Century Gothic" w:eastAsia="Times New Roman" w:hAnsi="Century Gothic" w:cs="Times New Roman"/>
                <w:sz w:val="22"/>
                <w:szCs w:val="22"/>
                <w:lang w:val="en-GB" w:eastAsia="en-GB"/>
              </w:rPr>
              <w:t> </w:t>
            </w:r>
          </w:p>
          <w:p w14:paraId="711D22D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Design movements</w:t>
            </w:r>
            <w:r w:rsidRPr="00E54772">
              <w:rPr>
                <w:rFonts w:ascii="Century Gothic" w:eastAsia="Times New Roman" w:hAnsi="Century Gothic" w:cs="Times New Roman"/>
                <w:sz w:val="22"/>
                <w:szCs w:val="22"/>
                <w:lang w:val="en-GB" w:eastAsia="en-GB"/>
              </w:rPr>
              <w:t> </w:t>
            </w:r>
          </w:p>
          <w:p w14:paraId="05CEB0B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Traditional</w:t>
            </w:r>
            <w:r w:rsidRPr="00E54772">
              <w:rPr>
                <w:rFonts w:ascii="Century Gothic" w:eastAsia="Times New Roman" w:hAnsi="Century Gothic" w:cs="Times New Roman"/>
                <w:sz w:val="22"/>
                <w:szCs w:val="22"/>
                <w:lang w:val="en-GB" w:eastAsia="en-GB"/>
              </w:rPr>
              <w:t> </w:t>
            </w:r>
          </w:p>
          <w:p w14:paraId="655EBDF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Modernism</w:t>
            </w:r>
            <w:r w:rsidRPr="00E54772">
              <w:rPr>
                <w:rFonts w:ascii="Century Gothic" w:eastAsia="Times New Roman" w:hAnsi="Century Gothic" w:cs="Times New Roman"/>
                <w:sz w:val="22"/>
                <w:szCs w:val="22"/>
                <w:lang w:val="en-GB" w:eastAsia="en-GB"/>
              </w:rPr>
              <w:t> </w:t>
            </w:r>
          </w:p>
          <w:p w14:paraId="7EA98F6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Post-modernism</w:t>
            </w:r>
            <w:r w:rsidRPr="00E54772">
              <w:rPr>
                <w:rFonts w:ascii="Century Gothic" w:eastAsia="Times New Roman" w:hAnsi="Century Gothic" w:cs="Times New Roman"/>
                <w:sz w:val="22"/>
                <w:szCs w:val="22"/>
                <w:lang w:val="en-GB" w:eastAsia="en-GB"/>
              </w:rPr>
              <w:t> </w:t>
            </w:r>
          </w:p>
          <w:p w14:paraId="49EE6B5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Influence</w:t>
            </w:r>
            <w:r w:rsidRPr="00E54772">
              <w:rPr>
                <w:rFonts w:ascii="Century Gothic" w:eastAsia="Times New Roman" w:hAnsi="Century Gothic" w:cs="Times New Roman"/>
                <w:sz w:val="22"/>
                <w:szCs w:val="22"/>
                <w:lang w:val="en-GB" w:eastAsia="en-GB"/>
              </w:rPr>
              <w:t> </w:t>
            </w:r>
          </w:p>
          <w:p w14:paraId="5A996A4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Prototype</w:t>
            </w:r>
            <w:r w:rsidRPr="00E54772">
              <w:rPr>
                <w:rFonts w:ascii="Century Gothic" w:eastAsia="Times New Roman" w:hAnsi="Century Gothic" w:cs="Times New Roman"/>
                <w:sz w:val="22"/>
                <w:szCs w:val="22"/>
                <w:lang w:val="en-GB" w:eastAsia="en-GB"/>
              </w:rPr>
              <w:t> </w:t>
            </w:r>
          </w:p>
          <w:p w14:paraId="4A8F3F6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Scale</w:t>
            </w:r>
            <w:r w:rsidRPr="00E54772">
              <w:rPr>
                <w:rFonts w:ascii="Century Gothic" w:eastAsia="Times New Roman" w:hAnsi="Century Gothic" w:cs="Times New Roman"/>
                <w:sz w:val="22"/>
                <w:szCs w:val="22"/>
                <w:lang w:val="en-GB" w:eastAsia="en-GB"/>
              </w:rPr>
              <w:t> </w:t>
            </w:r>
          </w:p>
          <w:p w14:paraId="747FED7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Iteration</w:t>
            </w: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AC5DE0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Orthographic projection Drawing task (with feedback)</w:t>
            </w:r>
            <w:r w:rsidRPr="00E54772">
              <w:rPr>
                <w:rFonts w:ascii="Century Gothic" w:eastAsia="Times New Roman" w:hAnsi="Century Gothic" w:cs="Times New Roman"/>
                <w:sz w:val="22"/>
                <w:szCs w:val="22"/>
                <w:lang w:val="en-GB" w:eastAsia="en-GB"/>
              </w:rPr>
              <w:t> </w:t>
            </w:r>
          </w:p>
          <w:p w14:paraId="43E3665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p w14:paraId="05D91F0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Practical Assessment</w:t>
            </w:r>
            <w:r w:rsidRPr="00E54772">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7588DF3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r w:rsidR="00E54772" w:rsidRPr="00E54772" w14:paraId="06803C25" w14:textId="77777777" w:rsidTr="00E54772">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63F6498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Project 2</w:t>
            </w:r>
            <w:r w:rsidRPr="00E54772">
              <w:rPr>
                <w:rFonts w:ascii="Century Gothic" w:eastAsia="Times New Roman" w:hAnsi="Century Gothic" w:cs="Times New Roman"/>
                <w:sz w:val="22"/>
                <w:szCs w:val="22"/>
                <w:lang w:val="en-GB"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7A6FD67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Architecture</w:t>
            </w:r>
            <w:r w:rsidRPr="00E54772">
              <w:rPr>
                <w:rFonts w:ascii="Century Gothic" w:eastAsia="Times New Roman" w:hAnsi="Century Gothic" w:cs="Times New Roman"/>
                <w:sz w:val="22"/>
                <w:szCs w:val="22"/>
                <w:lang w:val="en-GB" w:eastAsia="en-GB"/>
              </w:rPr>
              <w:t> </w:t>
            </w:r>
          </w:p>
        </w:tc>
        <w:tc>
          <w:tcPr>
            <w:tcW w:w="5160" w:type="dxa"/>
            <w:tcBorders>
              <w:top w:val="single" w:sz="6" w:space="0" w:color="000000"/>
              <w:left w:val="single" w:sz="6" w:space="0" w:color="000000"/>
              <w:bottom w:val="single" w:sz="6" w:space="0" w:color="000000"/>
              <w:right w:val="single" w:sz="6" w:space="0" w:color="000000"/>
            </w:tcBorders>
            <w:shd w:val="clear" w:color="auto" w:fill="auto"/>
            <w:hideMark/>
          </w:tcPr>
          <w:p w14:paraId="2F84BC26"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are learning about the field of architecture. The task will be to design their own building based on an architectural style researched early in the project. Students will learn about famous architects and research the careers related to architectural design.</w:t>
            </w: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232DAF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Design brief</w:t>
            </w:r>
            <w:r w:rsidRPr="00E54772">
              <w:rPr>
                <w:rFonts w:ascii="Century Gothic" w:eastAsia="Times New Roman" w:hAnsi="Century Gothic" w:cs="Times New Roman"/>
                <w:sz w:val="22"/>
                <w:szCs w:val="22"/>
                <w:lang w:val="en-GB" w:eastAsia="en-GB"/>
              </w:rPr>
              <w:t> </w:t>
            </w:r>
          </w:p>
          <w:p w14:paraId="440620E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Specification</w:t>
            </w:r>
            <w:r w:rsidRPr="00E54772">
              <w:rPr>
                <w:rFonts w:ascii="Century Gothic" w:eastAsia="Times New Roman" w:hAnsi="Century Gothic" w:cs="Times New Roman"/>
                <w:sz w:val="22"/>
                <w:szCs w:val="22"/>
                <w:lang w:val="en-GB" w:eastAsia="en-GB"/>
              </w:rPr>
              <w:t> </w:t>
            </w:r>
          </w:p>
          <w:p w14:paraId="3A29E19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Architecture</w:t>
            </w:r>
            <w:r w:rsidRPr="00E54772">
              <w:rPr>
                <w:rFonts w:ascii="Century Gothic" w:eastAsia="Times New Roman" w:hAnsi="Century Gothic" w:cs="Times New Roman"/>
                <w:sz w:val="22"/>
                <w:szCs w:val="22"/>
                <w:lang w:val="en-GB" w:eastAsia="en-GB"/>
              </w:rPr>
              <w:t> </w:t>
            </w:r>
          </w:p>
          <w:p w14:paraId="73C122BE"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Classical</w:t>
            </w:r>
            <w:r w:rsidRPr="00E54772">
              <w:rPr>
                <w:rFonts w:ascii="Century Gothic" w:eastAsia="Times New Roman" w:hAnsi="Century Gothic" w:cs="Times New Roman"/>
                <w:sz w:val="22"/>
                <w:szCs w:val="22"/>
                <w:lang w:val="en-GB" w:eastAsia="en-GB"/>
              </w:rPr>
              <w:t> </w:t>
            </w:r>
          </w:p>
          <w:p w14:paraId="535EC3A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Modernism</w:t>
            </w:r>
            <w:r w:rsidRPr="00E54772">
              <w:rPr>
                <w:rFonts w:ascii="Century Gothic" w:eastAsia="Times New Roman" w:hAnsi="Century Gothic" w:cs="Times New Roman"/>
                <w:sz w:val="22"/>
                <w:szCs w:val="22"/>
                <w:lang w:val="en-GB" w:eastAsia="en-GB"/>
              </w:rPr>
              <w:t> </w:t>
            </w:r>
          </w:p>
          <w:p w14:paraId="758444B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Organic</w:t>
            </w:r>
            <w:r w:rsidRPr="00E54772">
              <w:rPr>
                <w:rFonts w:ascii="Century Gothic" w:eastAsia="Times New Roman" w:hAnsi="Century Gothic" w:cs="Times New Roman"/>
                <w:sz w:val="22"/>
                <w:szCs w:val="22"/>
                <w:lang w:val="en-GB" w:eastAsia="en-GB"/>
              </w:rPr>
              <w:t> </w:t>
            </w:r>
          </w:p>
          <w:p w14:paraId="6E4D0E06"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CAD</w:t>
            </w:r>
            <w:r w:rsidRPr="00E54772">
              <w:rPr>
                <w:rFonts w:ascii="Century Gothic" w:eastAsia="Times New Roman" w:hAnsi="Century Gothic" w:cs="Times New Roman"/>
                <w:sz w:val="22"/>
                <w:szCs w:val="22"/>
                <w:lang w:val="en-GB" w:eastAsia="en-GB"/>
              </w:rPr>
              <w:t> </w:t>
            </w:r>
          </w:p>
          <w:p w14:paraId="1D1FEB9A"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CAM</w:t>
            </w:r>
            <w:r w:rsidRPr="00E54772">
              <w:rPr>
                <w:rFonts w:ascii="Century Gothic" w:eastAsia="Times New Roman" w:hAnsi="Century Gothic" w:cs="Times New Roman"/>
                <w:sz w:val="22"/>
                <w:szCs w:val="22"/>
                <w:lang w:val="en-GB" w:eastAsia="en-GB"/>
              </w:rPr>
              <w:t> </w:t>
            </w:r>
          </w:p>
          <w:p w14:paraId="6C9E2A5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Rapid Prototyping</w:t>
            </w:r>
            <w:r w:rsidRPr="00E54772">
              <w:rPr>
                <w:rFonts w:ascii="Century Gothic" w:eastAsia="Times New Roman" w:hAnsi="Century Gothic" w:cs="Times New Roman"/>
                <w:sz w:val="22"/>
                <w:szCs w:val="22"/>
                <w:lang w:val="en-GB" w:eastAsia="en-GB"/>
              </w:rPr>
              <w:t> </w:t>
            </w:r>
          </w:p>
          <w:p w14:paraId="0ACA482F"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Two point perspective</w:t>
            </w:r>
            <w:r w:rsidRPr="00E54772">
              <w:rPr>
                <w:rFonts w:ascii="Century Gothic" w:eastAsia="Times New Roman" w:hAnsi="Century Gothic" w:cs="Times New Roman"/>
                <w:sz w:val="22"/>
                <w:szCs w:val="22"/>
                <w:lang w:val="en-GB" w:eastAsia="en-GB"/>
              </w:rPr>
              <w:t> </w:t>
            </w:r>
          </w:p>
          <w:p w14:paraId="0D3FF62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lastRenderedPageBreak/>
              <w:t>Orthographic projection</w:t>
            </w:r>
            <w:r w:rsidRPr="00E54772">
              <w:rPr>
                <w:rFonts w:ascii="Century Gothic" w:eastAsia="Times New Roman" w:hAnsi="Century Gothic" w:cs="Times New Roman"/>
                <w:sz w:val="22"/>
                <w:szCs w:val="22"/>
                <w:lang w:val="en-GB" w:eastAsia="en-GB"/>
              </w:rPr>
              <w:t> </w:t>
            </w:r>
          </w:p>
          <w:p w14:paraId="69D265FE"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Rendering</w:t>
            </w:r>
            <w:r w:rsidRPr="00E54772">
              <w:rPr>
                <w:rFonts w:ascii="Century Gothic" w:eastAsia="Times New Roman" w:hAnsi="Century Gothic" w:cs="Times New Roman"/>
                <w:sz w:val="22"/>
                <w:szCs w:val="22"/>
                <w:lang w:val="en-GB" w:eastAsia="en-GB"/>
              </w:rPr>
              <w:t> </w:t>
            </w:r>
          </w:p>
          <w:p w14:paraId="479FB3D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Interior Design</w:t>
            </w:r>
            <w:r w:rsidRPr="00E54772">
              <w:rPr>
                <w:rFonts w:ascii="Century Gothic" w:eastAsia="Times New Roman" w:hAnsi="Century Gothic" w:cs="Times New Roman"/>
                <w:sz w:val="22"/>
                <w:szCs w:val="22"/>
                <w:lang w:val="en-GB" w:eastAsia="en-GB"/>
              </w:rPr>
              <w:t> </w:t>
            </w:r>
          </w:p>
          <w:p w14:paraId="54C30E87"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Scale</w:t>
            </w: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5A113F90"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lastRenderedPageBreak/>
              <w:t>Design Brief (with feedback)</w:t>
            </w:r>
            <w:r w:rsidRPr="00E54772">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2C04E14"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r w:rsidR="00E54772" w:rsidRPr="00E54772" w14:paraId="07E03AB8" w14:textId="77777777" w:rsidTr="00E54772">
        <w:trPr>
          <w:trHeight w:val="285"/>
        </w:trPr>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009019F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Project 3</w:t>
            </w:r>
            <w:r w:rsidRPr="00E54772">
              <w:rPr>
                <w:rFonts w:ascii="Century Gothic" w:eastAsia="Times New Roman" w:hAnsi="Century Gothic" w:cs="Times New Roman"/>
                <w:sz w:val="22"/>
                <w:szCs w:val="22"/>
                <w:lang w:val="en-GB" w:eastAsia="en-GB"/>
              </w:rPr>
              <w:t> </w:t>
            </w:r>
          </w:p>
        </w:tc>
        <w:tc>
          <w:tcPr>
            <w:tcW w:w="1575" w:type="dxa"/>
            <w:tcBorders>
              <w:top w:val="single" w:sz="6" w:space="0" w:color="000000"/>
              <w:left w:val="single" w:sz="6" w:space="0" w:color="000000"/>
              <w:bottom w:val="single" w:sz="6" w:space="0" w:color="000000"/>
              <w:right w:val="single" w:sz="6" w:space="0" w:color="000000"/>
            </w:tcBorders>
            <w:shd w:val="clear" w:color="auto" w:fill="auto"/>
            <w:hideMark/>
          </w:tcPr>
          <w:p w14:paraId="3341710D"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Sustainable Lamp</w:t>
            </w:r>
            <w:r w:rsidRPr="00E54772">
              <w:rPr>
                <w:rFonts w:ascii="Century Gothic" w:eastAsia="Times New Roman" w:hAnsi="Century Gothic" w:cs="Times New Roman"/>
                <w:sz w:val="22"/>
                <w:szCs w:val="22"/>
                <w:lang w:val="en-GB" w:eastAsia="en-GB"/>
              </w:rPr>
              <w:t> </w:t>
            </w:r>
          </w:p>
        </w:tc>
        <w:tc>
          <w:tcPr>
            <w:tcW w:w="5160" w:type="dxa"/>
            <w:tcBorders>
              <w:top w:val="single" w:sz="6" w:space="0" w:color="000000"/>
              <w:left w:val="single" w:sz="6" w:space="0" w:color="000000"/>
              <w:bottom w:val="single" w:sz="6" w:space="0" w:color="000000"/>
              <w:right w:val="single" w:sz="6" w:space="0" w:color="000000"/>
            </w:tcBorders>
            <w:shd w:val="clear" w:color="auto" w:fill="auto"/>
            <w:hideMark/>
          </w:tcPr>
          <w:p w14:paraId="709AC26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learn how polymers are manufactured and this is put into practice by using recyclable materials collected as part of the schools Sustainability Initiative. </w:t>
            </w:r>
            <w:r w:rsidRPr="00E54772">
              <w:rPr>
                <w:rFonts w:ascii="Century Gothic" w:eastAsia="Times New Roman" w:hAnsi="Century Gothic" w:cs="Times New Roman"/>
                <w:sz w:val="22"/>
                <w:szCs w:val="22"/>
                <w:lang w:val="en-GB" w:eastAsia="en-GB"/>
              </w:rPr>
              <w:t> </w:t>
            </w:r>
          </w:p>
          <w:p w14:paraId="7C210E7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Students design and make a working LED lamp using bottle caps and MDF material.</w:t>
            </w:r>
            <w:r w:rsidRPr="00E54772">
              <w:rPr>
                <w:rFonts w:ascii="Century Gothic" w:eastAsia="Times New Roman" w:hAnsi="Century Gothic" w:cs="Times New Roman"/>
                <w:sz w:val="22"/>
                <w:szCs w:val="22"/>
                <w:lang w:val="en-GB" w:eastAsia="en-GB"/>
              </w:rPr>
              <w:t> </w:t>
            </w:r>
          </w:p>
        </w:tc>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1B341AFC"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Design brief</w:t>
            </w:r>
            <w:r w:rsidRPr="00E54772">
              <w:rPr>
                <w:rFonts w:ascii="Century Gothic" w:eastAsia="Times New Roman" w:hAnsi="Century Gothic" w:cs="Times New Roman"/>
                <w:sz w:val="22"/>
                <w:szCs w:val="22"/>
                <w:lang w:val="en-GB" w:eastAsia="en-GB"/>
              </w:rPr>
              <w:t> </w:t>
            </w:r>
          </w:p>
          <w:p w14:paraId="38FBFAD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Specification</w:t>
            </w:r>
            <w:r w:rsidRPr="00E54772">
              <w:rPr>
                <w:rFonts w:ascii="Century Gothic" w:eastAsia="Times New Roman" w:hAnsi="Century Gothic" w:cs="Times New Roman"/>
                <w:sz w:val="22"/>
                <w:szCs w:val="22"/>
                <w:lang w:val="en-GB" w:eastAsia="en-GB"/>
              </w:rPr>
              <w:t> </w:t>
            </w:r>
          </w:p>
          <w:p w14:paraId="35D37E13"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Sustainability</w:t>
            </w:r>
            <w:r w:rsidRPr="00E54772">
              <w:rPr>
                <w:rFonts w:ascii="Century Gothic" w:eastAsia="Times New Roman" w:hAnsi="Century Gothic" w:cs="Times New Roman"/>
                <w:sz w:val="22"/>
                <w:szCs w:val="22"/>
                <w:lang w:val="en-GB" w:eastAsia="en-GB"/>
              </w:rPr>
              <w:t> </w:t>
            </w:r>
          </w:p>
          <w:p w14:paraId="0D986291"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Recycling</w:t>
            </w:r>
            <w:r w:rsidRPr="00E54772">
              <w:rPr>
                <w:rFonts w:ascii="Century Gothic" w:eastAsia="Times New Roman" w:hAnsi="Century Gothic" w:cs="Times New Roman"/>
                <w:sz w:val="22"/>
                <w:szCs w:val="22"/>
                <w:lang w:val="en-GB" w:eastAsia="en-GB"/>
              </w:rPr>
              <w:t> </w:t>
            </w:r>
          </w:p>
          <w:p w14:paraId="2A0A08FA"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Manufacturing</w:t>
            </w:r>
            <w:r w:rsidRPr="00E54772">
              <w:rPr>
                <w:rFonts w:ascii="Century Gothic" w:eastAsia="Times New Roman" w:hAnsi="Century Gothic" w:cs="Times New Roman"/>
                <w:sz w:val="22"/>
                <w:szCs w:val="22"/>
                <w:lang w:val="en-GB" w:eastAsia="en-GB"/>
              </w:rPr>
              <w:t> </w:t>
            </w:r>
          </w:p>
          <w:p w14:paraId="5E07306A"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Polymers</w:t>
            </w:r>
            <w:r w:rsidRPr="00E54772">
              <w:rPr>
                <w:rFonts w:ascii="Century Gothic" w:eastAsia="Times New Roman" w:hAnsi="Century Gothic" w:cs="Times New Roman"/>
                <w:sz w:val="22"/>
                <w:szCs w:val="22"/>
                <w:lang w:val="en-GB" w:eastAsia="en-GB"/>
              </w:rPr>
              <w:t> </w:t>
            </w:r>
          </w:p>
          <w:p w14:paraId="54D94B4B"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Resin Identification</w:t>
            </w:r>
            <w:r w:rsidRPr="00E54772">
              <w:rPr>
                <w:rFonts w:ascii="Century Gothic" w:eastAsia="Times New Roman" w:hAnsi="Century Gothic" w:cs="Times New Roman"/>
                <w:sz w:val="22"/>
                <w:szCs w:val="22"/>
                <w:lang w:val="en-GB" w:eastAsia="en-GB"/>
              </w:rPr>
              <w:t> </w:t>
            </w:r>
          </w:p>
          <w:p w14:paraId="2F2A4E98"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Soldering</w:t>
            </w:r>
            <w:r w:rsidRPr="00E54772">
              <w:rPr>
                <w:rFonts w:ascii="Century Gothic" w:eastAsia="Times New Roman" w:hAnsi="Century Gothic" w:cs="Times New Roman"/>
                <w:sz w:val="22"/>
                <w:szCs w:val="22"/>
                <w:lang w:val="en-GB" w:eastAsia="en-GB"/>
              </w:rPr>
              <w:t> </w:t>
            </w:r>
          </w:p>
          <w:p w14:paraId="0515E89A"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Concept design</w:t>
            </w:r>
            <w:r w:rsidRPr="00E54772">
              <w:rPr>
                <w:rFonts w:ascii="Century Gothic" w:eastAsia="Times New Roman" w:hAnsi="Century Gothic" w:cs="Times New Roman"/>
                <w:sz w:val="22"/>
                <w:szCs w:val="22"/>
                <w:lang w:val="en-GB" w:eastAsia="en-GB"/>
              </w:rPr>
              <w:t> </w:t>
            </w:r>
          </w:p>
          <w:p w14:paraId="34890515"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proofErr w:type="spellStart"/>
            <w:r w:rsidRPr="00E54772">
              <w:rPr>
                <w:rFonts w:ascii="Century Gothic" w:eastAsia="Times New Roman" w:hAnsi="Century Gothic" w:cs="Times New Roman"/>
                <w:sz w:val="22"/>
                <w:szCs w:val="22"/>
                <w:lang w:eastAsia="en-GB"/>
              </w:rPr>
              <w:t>Moulding</w:t>
            </w:r>
            <w:proofErr w:type="spellEnd"/>
            <w:r w:rsidRPr="00E54772">
              <w:rPr>
                <w:rFonts w:ascii="Century Gothic" w:eastAsia="Times New Roman" w:hAnsi="Century Gothic" w:cs="Times New Roman"/>
                <w:sz w:val="22"/>
                <w:szCs w:val="22"/>
                <w:lang w:val="en-GB" w:eastAsia="en-GB"/>
              </w:rPr>
              <w:t> </w:t>
            </w:r>
          </w:p>
          <w:p w14:paraId="0794C5C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Quality control</w:t>
            </w:r>
            <w:r w:rsidRPr="00E54772">
              <w:rPr>
                <w:rFonts w:ascii="Century Gothic" w:eastAsia="Times New Roman" w:hAnsi="Century Gothic" w:cs="Times New Roman"/>
                <w:sz w:val="22"/>
                <w:szCs w:val="22"/>
                <w:lang w:val="en-GB" w:eastAsia="en-GB"/>
              </w:rPr>
              <w:t> </w:t>
            </w:r>
          </w:p>
          <w:p w14:paraId="71734FC2"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Testing</w:t>
            </w:r>
            <w:r w:rsidRPr="00E54772">
              <w:rPr>
                <w:rFonts w:ascii="Century Gothic" w:eastAsia="Times New Roman" w:hAnsi="Century Gothic" w:cs="Times New Roman"/>
                <w:sz w:val="22"/>
                <w:szCs w:val="22"/>
                <w:lang w:val="en-GB" w:eastAsia="en-GB"/>
              </w:rPr>
              <w:t> </w:t>
            </w:r>
          </w:p>
        </w:tc>
        <w:tc>
          <w:tcPr>
            <w:tcW w:w="1650" w:type="dxa"/>
            <w:tcBorders>
              <w:top w:val="single" w:sz="6" w:space="0" w:color="000000"/>
              <w:left w:val="single" w:sz="6" w:space="0" w:color="000000"/>
              <w:bottom w:val="single" w:sz="6" w:space="0" w:color="000000"/>
              <w:right w:val="single" w:sz="6" w:space="0" w:color="000000"/>
            </w:tcBorders>
            <w:shd w:val="clear" w:color="auto" w:fill="auto"/>
            <w:hideMark/>
          </w:tcPr>
          <w:p w14:paraId="6FC7ACBA"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eastAsia="en-GB"/>
              </w:rPr>
              <w:t>Design specification (with feedback)</w:t>
            </w:r>
            <w:r w:rsidRPr="00E54772">
              <w:rPr>
                <w:rFonts w:ascii="Century Gothic" w:eastAsia="Times New Roman" w:hAnsi="Century Gothic" w:cs="Times New Roman"/>
                <w:sz w:val="22"/>
                <w:szCs w:val="22"/>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A3A4119" w14:textId="77777777" w:rsidR="00E54772" w:rsidRPr="00E54772" w:rsidRDefault="00E54772" w:rsidP="00E54772">
            <w:pPr>
              <w:spacing w:after="0" w:line="240" w:lineRule="auto"/>
              <w:textAlignment w:val="baseline"/>
              <w:rPr>
                <w:rFonts w:ascii="Times New Roman" w:eastAsia="Times New Roman" w:hAnsi="Times New Roman" w:cs="Times New Roman"/>
                <w:lang w:val="en-GB" w:eastAsia="en-GB"/>
              </w:rPr>
            </w:pPr>
            <w:r w:rsidRPr="00E54772">
              <w:rPr>
                <w:rFonts w:ascii="Century Gothic" w:eastAsia="Times New Roman" w:hAnsi="Century Gothic" w:cs="Times New Roman"/>
                <w:sz w:val="22"/>
                <w:szCs w:val="22"/>
                <w:lang w:val="en-GB" w:eastAsia="en-GB"/>
              </w:rPr>
              <w:t> </w:t>
            </w:r>
          </w:p>
        </w:tc>
      </w:tr>
    </w:tbl>
    <w:p w14:paraId="4D2A2E04" w14:textId="77777777" w:rsidR="006C3D1F" w:rsidRPr="00E54772" w:rsidRDefault="006C3D1F" w:rsidP="00E54772"/>
    <w:sectPr w:rsidR="006C3D1F" w:rsidRPr="00E54772" w:rsidSect="00366C4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36E51"/>
    <w:multiLevelType w:val="multilevel"/>
    <w:tmpl w:val="C570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8019B5"/>
    <w:multiLevelType w:val="multilevel"/>
    <w:tmpl w:val="DCDC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C90A64"/>
    <w:multiLevelType w:val="multilevel"/>
    <w:tmpl w:val="7EEA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BC1BCE"/>
    <w:multiLevelType w:val="hybridMultilevel"/>
    <w:tmpl w:val="B12695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9B36C5"/>
    <w:multiLevelType w:val="multilevel"/>
    <w:tmpl w:val="B8C61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DC4C78"/>
    <w:multiLevelType w:val="multilevel"/>
    <w:tmpl w:val="C3E4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2F2065"/>
    <w:multiLevelType w:val="multilevel"/>
    <w:tmpl w:val="025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350457"/>
    <w:multiLevelType w:val="multilevel"/>
    <w:tmpl w:val="77EA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0410D1"/>
    <w:multiLevelType w:val="multilevel"/>
    <w:tmpl w:val="8C32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34500E"/>
    <w:multiLevelType w:val="hybridMultilevel"/>
    <w:tmpl w:val="B20AC7D2"/>
    <w:lvl w:ilvl="0" w:tplc="4984C628">
      <w:start w:val="1"/>
      <w:numFmt w:val="bullet"/>
      <w:lvlText w:val=""/>
      <w:lvlJc w:val="left"/>
      <w:pPr>
        <w:ind w:left="720" w:hanging="360"/>
      </w:pPr>
      <w:rPr>
        <w:rFonts w:ascii="Symbol" w:hAnsi="Symbol" w:hint="default"/>
      </w:rPr>
    </w:lvl>
    <w:lvl w:ilvl="1" w:tplc="8F98309A">
      <w:start w:val="1"/>
      <w:numFmt w:val="bullet"/>
      <w:lvlText w:val="o"/>
      <w:lvlJc w:val="left"/>
      <w:pPr>
        <w:ind w:left="1440" w:hanging="360"/>
      </w:pPr>
      <w:rPr>
        <w:rFonts w:ascii="Courier New" w:hAnsi="Courier New" w:hint="default"/>
      </w:rPr>
    </w:lvl>
    <w:lvl w:ilvl="2" w:tplc="E6EEC3FE">
      <w:start w:val="1"/>
      <w:numFmt w:val="bullet"/>
      <w:lvlText w:val=""/>
      <w:lvlJc w:val="left"/>
      <w:pPr>
        <w:ind w:left="2160" w:hanging="360"/>
      </w:pPr>
      <w:rPr>
        <w:rFonts w:ascii="Wingdings" w:hAnsi="Wingdings" w:hint="default"/>
      </w:rPr>
    </w:lvl>
    <w:lvl w:ilvl="3" w:tplc="8E5E33C2">
      <w:start w:val="1"/>
      <w:numFmt w:val="bullet"/>
      <w:lvlText w:val=""/>
      <w:lvlJc w:val="left"/>
      <w:pPr>
        <w:ind w:left="2880" w:hanging="360"/>
      </w:pPr>
      <w:rPr>
        <w:rFonts w:ascii="Symbol" w:hAnsi="Symbol" w:hint="default"/>
      </w:rPr>
    </w:lvl>
    <w:lvl w:ilvl="4" w:tplc="19262514">
      <w:start w:val="1"/>
      <w:numFmt w:val="bullet"/>
      <w:lvlText w:val="o"/>
      <w:lvlJc w:val="left"/>
      <w:pPr>
        <w:ind w:left="3600" w:hanging="360"/>
      </w:pPr>
      <w:rPr>
        <w:rFonts w:ascii="Courier New" w:hAnsi="Courier New" w:hint="default"/>
      </w:rPr>
    </w:lvl>
    <w:lvl w:ilvl="5" w:tplc="F3F0E198">
      <w:start w:val="1"/>
      <w:numFmt w:val="bullet"/>
      <w:lvlText w:val=""/>
      <w:lvlJc w:val="left"/>
      <w:pPr>
        <w:ind w:left="4320" w:hanging="360"/>
      </w:pPr>
      <w:rPr>
        <w:rFonts w:ascii="Wingdings" w:hAnsi="Wingdings" w:hint="default"/>
      </w:rPr>
    </w:lvl>
    <w:lvl w:ilvl="6" w:tplc="2D1E5B18">
      <w:start w:val="1"/>
      <w:numFmt w:val="bullet"/>
      <w:lvlText w:val=""/>
      <w:lvlJc w:val="left"/>
      <w:pPr>
        <w:ind w:left="5040" w:hanging="360"/>
      </w:pPr>
      <w:rPr>
        <w:rFonts w:ascii="Symbol" w:hAnsi="Symbol" w:hint="default"/>
      </w:rPr>
    </w:lvl>
    <w:lvl w:ilvl="7" w:tplc="0C22CCE8">
      <w:start w:val="1"/>
      <w:numFmt w:val="bullet"/>
      <w:lvlText w:val="o"/>
      <w:lvlJc w:val="left"/>
      <w:pPr>
        <w:ind w:left="5760" w:hanging="360"/>
      </w:pPr>
      <w:rPr>
        <w:rFonts w:ascii="Courier New" w:hAnsi="Courier New" w:hint="default"/>
      </w:rPr>
    </w:lvl>
    <w:lvl w:ilvl="8" w:tplc="9D983AA0">
      <w:start w:val="1"/>
      <w:numFmt w:val="bullet"/>
      <w:lvlText w:val=""/>
      <w:lvlJc w:val="left"/>
      <w:pPr>
        <w:ind w:left="6480" w:hanging="360"/>
      </w:pPr>
      <w:rPr>
        <w:rFonts w:ascii="Wingdings" w:hAnsi="Wingdings" w:hint="default"/>
      </w:rPr>
    </w:lvl>
  </w:abstractNum>
  <w:abstractNum w:abstractNumId="10" w15:restartNumberingAfterBreak="0">
    <w:nsid w:val="1F640951"/>
    <w:multiLevelType w:val="multilevel"/>
    <w:tmpl w:val="4F58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B0388D"/>
    <w:multiLevelType w:val="multilevel"/>
    <w:tmpl w:val="5AC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052C49"/>
    <w:multiLevelType w:val="multilevel"/>
    <w:tmpl w:val="594A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163E57"/>
    <w:multiLevelType w:val="multilevel"/>
    <w:tmpl w:val="9494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4D13A1"/>
    <w:multiLevelType w:val="multilevel"/>
    <w:tmpl w:val="992E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5F0CB3"/>
    <w:multiLevelType w:val="multilevel"/>
    <w:tmpl w:val="D6A0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5A2284"/>
    <w:multiLevelType w:val="hybridMultilevel"/>
    <w:tmpl w:val="BED69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54699A6"/>
    <w:multiLevelType w:val="hybridMultilevel"/>
    <w:tmpl w:val="8FBA4868"/>
    <w:lvl w:ilvl="0" w:tplc="14EAADA0">
      <w:start w:val="1"/>
      <w:numFmt w:val="bullet"/>
      <w:lvlText w:val=""/>
      <w:lvlJc w:val="left"/>
      <w:pPr>
        <w:ind w:left="720" w:hanging="360"/>
      </w:pPr>
      <w:rPr>
        <w:rFonts w:ascii="Symbol" w:hAnsi="Symbol" w:hint="default"/>
      </w:rPr>
    </w:lvl>
    <w:lvl w:ilvl="1" w:tplc="65864F58">
      <w:start w:val="1"/>
      <w:numFmt w:val="bullet"/>
      <w:lvlText w:val="o"/>
      <w:lvlJc w:val="left"/>
      <w:pPr>
        <w:ind w:left="1440" w:hanging="360"/>
      </w:pPr>
      <w:rPr>
        <w:rFonts w:ascii="Courier New" w:hAnsi="Courier New" w:hint="default"/>
      </w:rPr>
    </w:lvl>
    <w:lvl w:ilvl="2" w:tplc="3B8CBA24">
      <w:start w:val="1"/>
      <w:numFmt w:val="bullet"/>
      <w:lvlText w:val=""/>
      <w:lvlJc w:val="left"/>
      <w:pPr>
        <w:ind w:left="2160" w:hanging="360"/>
      </w:pPr>
      <w:rPr>
        <w:rFonts w:ascii="Wingdings" w:hAnsi="Wingdings" w:hint="default"/>
      </w:rPr>
    </w:lvl>
    <w:lvl w:ilvl="3" w:tplc="A6802B4C">
      <w:start w:val="1"/>
      <w:numFmt w:val="bullet"/>
      <w:lvlText w:val=""/>
      <w:lvlJc w:val="left"/>
      <w:pPr>
        <w:ind w:left="2880" w:hanging="360"/>
      </w:pPr>
      <w:rPr>
        <w:rFonts w:ascii="Symbol" w:hAnsi="Symbol" w:hint="default"/>
      </w:rPr>
    </w:lvl>
    <w:lvl w:ilvl="4" w:tplc="889A0B58">
      <w:start w:val="1"/>
      <w:numFmt w:val="bullet"/>
      <w:lvlText w:val="o"/>
      <w:lvlJc w:val="left"/>
      <w:pPr>
        <w:ind w:left="3600" w:hanging="360"/>
      </w:pPr>
      <w:rPr>
        <w:rFonts w:ascii="Courier New" w:hAnsi="Courier New" w:hint="default"/>
      </w:rPr>
    </w:lvl>
    <w:lvl w:ilvl="5" w:tplc="87AAF12E">
      <w:start w:val="1"/>
      <w:numFmt w:val="bullet"/>
      <w:lvlText w:val=""/>
      <w:lvlJc w:val="left"/>
      <w:pPr>
        <w:ind w:left="4320" w:hanging="360"/>
      </w:pPr>
      <w:rPr>
        <w:rFonts w:ascii="Wingdings" w:hAnsi="Wingdings" w:hint="default"/>
      </w:rPr>
    </w:lvl>
    <w:lvl w:ilvl="6" w:tplc="0C3470DE">
      <w:start w:val="1"/>
      <w:numFmt w:val="bullet"/>
      <w:lvlText w:val=""/>
      <w:lvlJc w:val="left"/>
      <w:pPr>
        <w:ind w:left="5040" w:hanging="360"/>
      </w:pPr>
      <w:rPr>
        <w:rFonts w:ascii="Symbol" w:hAnsi="Symbol" w:hint="default"/>
      </w:rPr>
    </w:lvl>
    <w:lvl w:ilvl="7" w:tplc="512CA012">
      <w:start w:val="1"/>
      <w:numFmt w:val="bullet"/>
      <w:lvlText w:val="o"/>
      <w:lvlJc w:val="left"/>
      <w:pPr>
        <w:ind w:left="5760" w:hanging="360"/>
      </w:pPr>
      <w:rPr>
        <w:rFonts w:ascii="Courier New" w:hAnsi="Courier New" w:hint="default"/>
      </w:rPr>
    </w:lvl>
    <w:lvl w:ilvl="8" w:tplc="56FA2ED4">
      <w:start w:val="1"/>
      <w:numFmt w:val="bullet"/>
      <w:lvlText w:val=""/>
      <w:lvlJc w:val="left"/>
      <w:pPr>
        <w:ind w:left="6480" w:hanging="360"/>
      </w:pPr>
      <w:rPr>
        <w:rFonts w:ascii="Wingdings" w:hAnsi="Wingdings" w:hint="default"/>
      </w:rPr>
    </w:lvl>
  </w:abstractNum>
  <w:abstractNum w:abstractNumId="18" w15:restartNumberingAfterBreak="0">
    <w:nsid w:val="3694196A"/>
    <w:multiLevelType w:val="multilevel"/>
    <w:tmpl w:val="4610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0131E8"/>
    <w:multiLevelType w:val="multilevel"/>
    <w:tmpl w:val="7B62F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757C9B"/>
    <w:multiLevelType w:val="multilevel"/>
    <w:tmpl w:val="598E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B274B4"/>
    <w:multiLevelType w:val="multilevel"/>
    <w:tmpl w:val="D006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5D0D78"/>
    <w:multiLevelType w:val="multilevel"/>
    <w:tmpl w:val="B3FE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C8D3460"/>
    <w:multiLevelType w:val="multilevel"/>
    <w:tmpl w:val="E712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0B7126"/>
    <w:multiLevelType w:val="multilevel"/>
    <w:tmpl w:val="FB96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5A4209"/>
    <w:multiLevelType w:val="multilevel"/>
    <w:tmpl w:val="060A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3259B8"/>
    <w:multiLevelType w:val="multilevel"/>
    <w:tmpl w:val="7D18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1C03753"/>
    <w:multiLevelType w:val="multilevel"/>
    <w:tmpl w:val="465C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C94728"/>
    <w:multiLevelType w:val="multilevel"/>
    <w:tmpl w:val="0606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5045F1E"/>
    <w:multiLevelType w:val="multilevel"/>
    <w:tmpl w:val="BBDA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7096ED1"/>
    <w:multiLevelType w:val="multilevel"/>
    <w:tmpl w:val="3098C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966076E"/>
    <w:multiLevelType w:val="multilevel"/>
    <w:tmpl w:val="7750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FE69EB"/>
    <w:multiLevelType w:val="multilevel"/>
    <w:tmpl w:val="5002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2460472"/>
    <w:multiLevelType w:val="multilevel"/>
    <w:tmpl w:val="4FF2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5244F2"/>
    <w:multiLevelType w:val="multilevel"/>
    <w:tmpl w:val="7D0E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6E425DC"/>
    <w:multiLevelType w:val="multilevel"/>
    <w:tmpl w:val="3772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91CC62B"/>
    <w:multiLevelType w:val="hybridMultilevel"/>
    <w:tmpl w:val="D032BC1E"/>
    <w:lvl w:ilvl="0" w:tplc="768C6CE4">
      <w:start w:val="1"/>
      <w:numFmt w:val="bullet"/>
      <w:lvlText w:val=""/>
      <w:lvlJc w:val="left"/>
      <w:pPr>
        <w:ind w:left="720" w:hanging="360"/>
      </w:pPr>
      <w:rPr>
        <w:rFonts w:ascii="Symbol" w:hAnsi="Symbol" w:hint="default"/>
      </w:rPr>
    </w:lvl>
    <w:lvl w:ilvl="1" w:tplc="C7105BC6">
      <w:start w:val="1"/>
      <w:numFmt w:val="bullet"/>
      <w:lvlText w:val="o"/>
      <w:lvlJc w:val="left"/>
      <w:pPr>
        <w:ind w:left="1440" w:hanging="360"/>
      </w:pPr>
      <w:rPr>
        <w:rFonts w:ascii="Courier New" w:hAnsi="Courier New" w:hint="default"/>
      </w:rPr>
    </w:lvl>
    <w:lvl w:ilvl="2" w:tplc="2FA6775E">
      <w:start w:val="1"/>
      <w:numFmt w:val="bullet"/>
      <w:lvlText w:val=""/>
      <w:lvlJc w:val="left"/>
      <w:pPr>
        <w:ind w:left="2160" w:hanging="360"/>
      </w:pPr>
      <w:rPr>
        <w:rFonts w:ascii="Wingdings" w:hAnsi="Wingdings" w:hint="default"/>
      </w:rPr>
    </w:lvl>
    <w:lvl w:ilvl="3" w:tplc="CAE093AC">
      <w:start w:val="1"/>
      <w:numFmt w:val="bullet"/>
      <w:lvlText w:val=""/>
      <w:lvlJc w:val="left"/>
      <w:pPr>
        <w:ind w:left="2880" w:hanging="360"/>
      </w:pPr>
      <w:rPr>
        <w:rFonts w:ascii="Symbol" w:hAnsi="Symbol" w:hint="default"/>
      </w:rPr>
    </w:lvl>
    <w:lvl w:ilvl="4" w:tplc="942E1D5C">
      <w:start w:val="1"/>
      <w:numFmt w:val="bullet"/>
      <w:lvlText w:val="o"/>
      <w:lvlJc w:val="left"/>
      <w:pPr>
        <w:ind w:left="3600" w:hanging="360"/>
      </w:pPr>
      <w:rPr>
        <w:rFonts w:ascii="Courier New" w:hAnsi="Courier New" w:hint="default"/>
      </w:rPr>
    </w:lvl>
    <w:lvl w:ilvl="5" w:tplc="CCCAF808">
      <w:start w:val="1"/>
      <w:numFmt w:val="bullet"/>
      <w:lvlText w:val=""/>
      <w:lvlJc w:val="left"/>
      <w:pPr>
        <w:ind w:left="4320" w:hanging="360"/>
      </w:pPr>
      <w:rPr>
        <w:rFonts w:ascii="Wingdings" w:hAnsi="Wingdings" w:hint="default"/>
      </w:rPr>
    </w:lvl>
    <w:lvl w:ilvl="6" w:tplc="0C8A8346">
      <w:start w:val="1"/>
      <w:numFmt w:val="bullet"/>
      <w:lvlText w:val=""/>
      <w:lvlJc w:val="left"/>
      <w:pPr>
        <w:ind w:left="5040" w:hanging="360"/>
      </w:pPr>
      <w:rPr>
        <w:rFonts w:ascii="Symbol" w:hAnsi="Symbol" w:hint="default"/>
      </w:rPr>
    </w:lvl>
    <w:lvl w:ilvl="7" w:tplc="807EC870">
      <w:start w:val="1"/>
      <w:numFmt w:val="bullet"/>
      <w:lvlText w:val="o"/>
      <w:lvlJc w:val="left"/>
      <w:pPr>
        <w:ind w:left="5760" w:hanging="360"/>
      </w:pPr>
      <w:rPr>
        <w:rFonts w:ascii="Courier New" w:hAnsi="Courier New" w:hint="default"/>
      </w:rPr>
    </w:lvl>
    <w:lvl w:ilvl="8" w:tplc="28E0814E">
      <w:start w:val="1"/>
      <w:numFmt w:val="bullet"/>
      <w:lvlText w:val=""/>
      <w:lvlJc w:val="left"/>
      <w:pPr>
        <w:ind w:left="6480" w:hanging="360"/>
      </w:pPr>
      <w:rPr>
        <w:rFonts w:ascii="Wingdings" w:hAnsi="Wingdings" w:hint="default"/>
      </w:rPr>
    </w:lvl>
  </w:abstractNum>
  <w:abstractNum w:abstractNumId="37" w15:restartNumberingAfterBreak="0">
    <w:nsid w:val="5A5D706A"/>
    <w:multiLevelType w:val="multilevel"/>
    <w:tmpl w:val="AD34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A9250F3"/>
    <w:multiLevelType w:val="multilevel"/>
    <w:tmpl w:val="779C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43B6C97"/>
    <w:multiLevelType w:val="hybridMultilevel"/>
    <w:tmpl w:val="74880B84"/>
    <w:lvl w:ilvl="0" w:tplc="B9440A78">
      <w:numFmt w:val="bullet"/>
      <w:lvlText w:val="-"/>
      <w:lvlJc w:val="left"/>
      <w:pPr>
        <w:ind w:left="108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CA4F6C"/>
    <w:multiLevelType w:val="hybridMultilevel"/>
    <w:tmpl w:val="E4FE8D72"/>
    <w:lvl w:ilvl="0" w:tplc="B9440A78">
      <w:numFmt w:val="bullet"/>
      <w:lvlText w:val="-"/>
      <w:lvlJc w:val="left"/>
      <w:pPr>
        <w:ind w:left="1080" w:hanging="360"/>
      </w:pPr>
      <w:rPr>
        <w:rFonts w:ascii="Aptos" w:eastAsia="Aptos" w:hAnsi="Aptos" w:cs="Apto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9134D2C"/>
    <w:multiLevelType w:val="multilevel"/>
    <w:tmpl w:val="965C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A120191"/>
    <w:multiLevelType w:val="multilevel"/>
    <w:tmpl w:val="AA22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64C1A29"/>
    <w:multiLevelType w:val="multilevel"/>
    <w:tmpl w:val="B3A0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7"/>
  </w:num>
  <w:num w:numId="3">
    <w:abstractNumId w:val="36"/>
  </w:num>
  <w:num w:numId="4">
    <w:abstractNumId w:val="16"/>
  </w:num>
  <w:num w:numId="5">
    <w:abstractNumId w:val="40"/>
  </w:num>
  <w:num w:numId="6">
    <w:abstractNumId w:val="39"/>
  </w:num>
  <w:num w:numId="7">
    <w:abstractNumId w:val="3"/>
  </w:num>
  <w:num w:numId="8">
    <w:abstractNumId w:val="19"/>
  </w:num>
  <w:num w:numId="9">
    <w:abstractNumId w:val="0"/>
  </w:num>
  <w:num w:numId="10">
    <w:abstractNumId w:val="25"/>
  </w:num>
  <w:num w:numId="11">
    <w:abstractNumId w:val="26"/>
  </w:num>
  <w:num w:numId="12">
    <w:abstractNumId w:val="41"/>
  </w:num>
  <w:num w:numId="13">
    <w:abstractNumId w:val="7"/>
  </w:num>
  <w:num w:numId="14">
    <w:abstractNumId w:val="15"/>
  </w:num>
  <w:num w:numId="15">
    <w:abstractNumId w:val="20"/>
  </w:num>
  <w:num w:numId="16">
    <w:abstractNumId w:val="14"/>
  </w:num>
  <w:num w:numId="17">
    <w:abstractNumId w:val="38"/>
  </w:num>
  <w:num w:numId="18">
    <w:abstractNumId w:val="28"/>
  </w:num>
  <w:num w:numId="19">
    <w:abstractNumId w:val="2"/>
  </w:num>
  <w:num w:numId="20">
    <w:abstractNumId w:val="18"/>
  </w:num>
  <w:num w:numId="21">
    <w:abstractNumId w:val="8"/>
  </w:num>
  <w:num w:numId="22">
    <w:abstractNumId w:val="43"/>
  </w:num>
  <w:num w:numId="23">
    <w:abstractNumId w:val="11"/>
  </w:num>
  <w:num w:numId="24">
    <w:abstractNumId w:val="31"/>
  </w:num>
  <w:num w:numId="25">
    <w:abstractNumId w:val="29"/>
  </w:num>
  <w:num w:numId="26">
    <w:abstractNumId w:val="34"/>
  </w:num>
  <w:num w:numId="27">
    <w:abstractNumId w:val="12"/>
  </w:num>
  <w:num w:numId="28">
    <w:abstractNumId w:val="1"/>
  </w:num>
  <w:num w:numId="29">
    <w:abstractNumId w:val="5"/>
  </w:num>
  <w:num w:numId="30">
    <w:abstractNumId w:val="35"/>
  </w:num>
  <w:num w:numId="31">
    <w:abstractNumId w:val="24"/>
  </w:num>
  <w:num w:numId="32">
    <w:abstractNumId w:val="42"/>
  </w:num>
  <w:num w:numId="33">
    <w:abstractNumId w:val="23"/>
  </w:num>
  <w:num w:numId="34">
    <w:abstractNumId w:val="27"/>
  </w:num>
  <w:num w:numId="35">
    <w:abstractNumId w:val="22"/>
  </w:num>
  <w:num w:numId="36">
    <w:abstractNumId w:val="37"/>
  </w:num>
  <w:num w:numId="37">
    <w:abstractNumId w:val="4"/>
  </w:num>
  <w:num w:numId="38">
    <w:abstractNumId w:val="6"/>
  </w:num>
  <w:num w:numId="39">
    <w:abstractNumId w:val="21"/>
  </w:num>
  <w:num w:numId="40">
    <w:abstractNumId w:val="30"/>
  </w:num>
  <w:num w:numId="41">
    <w:abstractNumId w:val="33"/>
  </w:num>
  <w:num w:numId="42">
    <w:abstractNumId w:val="10"/>
  </w:num>
  <w:num w:numId="43">
    <w:abstractNumId w:val="32"/>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F9E158"/>
    <w:rsid w:val="00006DA4"/>
    <w:rsid w:val="00033575"/>
    <w:rsid w:val="000345E9"/>
    <w:rsid w:val="00035EFF"/>
    <w:rsid w:val="00052571"/>
    <w:rsid w:val="00057697"/>
    <w:rsid w:val="000A4CB7"/>
    <w:rsid w:val="000A6120"/>
    <w:rsid w:val="000C0A73"/>
    <w:rsid w:val="000E0C13"/>
    <w:rsid w:val="000E2DD6"/>
    <w:rsid w:val="000F39B6"/>
    <w:rsid w:val="00102CDF"/>
    <w:rsid w:val="001105E2"/>
    <w:rsid w:val="00112E23"/>
    <w:rsid w:val="00113FC3"/>
    <w:rsid w:val="00117F4B"/>
    <w:rsid w:val="0012368A"/>
    <w:rsid w:val="00126504"/>
    <w:rsid w:val="001279FC"/>
    <w:rsid w:val="00130EAF"/>
    <w:rsid w:val="00140A59"/>
    <w:rsid w:val="00151F13"/>
    <w:rsid w:val="0019567E"/>
    <w:rsid w:val="001A361A"/>
    <w:rsid w:val="001A6E84"/>
    <w:rsid w:val="001B65CF"/>
    <w:rsid w:val="001B6B1D"/>
    <w:rsid w:val="001D500E"/>
    <w:rsid w:val="001D6618"/>
    <w:rsid w:val="001E3DCF"/>
    <w:rsid w:val="001F5B17"/>
    <w:rsid w:val="0020340F"/>
    <w:rsid w:val="00223B97"/>
    <w:rsid w:val="00241DA8"/>
    <w:rsid w:val="00245DA7"/>
    <w:rsid w:val="00253B85"/>
    <w:rsid w:val="0025455B"/>
    <w:rsid w:val="00272860"/>
    <w:rsid w:val="00275FCF"/>
    <w:rsid w:val="00291A4C"/>
    <w:rsid w:val="00297120"/>
    <w:rsid w:val="002C5CDC"/>
    <w:rsid w:val="002D07A1"/>
    <w:rsid w:val="002E44A3"/>
    <w:rsid w:val="002E55BE"/>
    <w:rsid w:val="00315099"/>
    <w:rsid w:val="0032366D"/>
    <w:rsid w:val="00330E81"/>
    <w:rsid w:val="00345447"/>
    <w:rsid w:val="00347A0E"/>
    <w:rsid w:val="0036145B"/>
    <w:rsid w:val="00361C8A"/>
    <w:rsid w:val="00362C5F"/>
    <w:rsid w:val="00364231"/>
    <w:rsid w:val="00366C45"/>
    <w:rsid w:val="00391575"/>
    <w:rsid w:val="003939ED"/>
    <w:rsid w:val="00393DC9"/>
    <w:rsid w:val="003B1265"/>
    <w:rsid w:val="003D1439"/>
    <w:rsid w:val="003E581C"/>
    <w:rsid w:val="003E7AC6"/>
    <w:rsid w:val="003F383D"/>
    <w:rsid w:val="00407105"/>
    <w:rsid w:val="00411F01"/>
    <w:rsid w:val="00420BEB"/>
    <w:rsid w:val="004227C4"/>
    <w:rsid w:val="00440E9E"/>
    <w:rsid w:val="00442232"/>
    <w:rsid w:val="004466EF"/>
    <w:rsid w:val="00446D6D"/>
    <w:rsid w:val="00463C9F"/>
    <w:rsid w:val="00493B33"/>
    <w:rsid w:val="00496816"/>
    <w:rsid w:val="00497521"/>
    <w:rsid w:val="004A6CDF"/>
    <w:rsid w:val="004B00C3"/>
    <w:rsid w:val="004C15C0"/>
    <w:rsid w:val="004C39BB"/>
    <w:rsid w:val="004C74E4"/>
    <w:rsid w:val="004D28EB"/>
    <w:rsid w:val="004D40CA"/>
    <w:rsid w:val="004E0EE5"/>
    <w:rsid w:val="004E6D91"/>
    <w:rsid w:val="004F6385"/>
    <w:rsid w:val="004F6443"/>
    <w:rsid w:val="00566863"/>
    <w:rsid w:val="00574156"/>
    <w:rsid w:val="00576BB2"/>
    <w:rsid w:val="00584D64"/>
    <w:rsid w:val="00591CC1"/>
    <w:rsid w:val="005967D8"/>
    <w:rsid w:val="005A3F3F"/>
    <w:rsid w:val="005A6A84"/>
    <w:rsid w:val="005B0DC7"/>
    <w:rsid w:val="00634626"/>
    <w:rsid w:val="006446C8"/>
    <w:rsid w:val="006477BC"/>
    <w:rsid w:val="00650322"/>
    <w:rsid w:val="00654247"/>
    <w:rsid w:val="00662548"/>
    <w:rsid w:val="00667079"/>
    <w:rsid w:val="00682F6D"/>
    <w:rsid w:val="0069663C"/>
    <w:rsid w:val="006A1748"/>
    <w:rsid w:val="006C3D1F"/>
    <w:rsid w:val="006E5571"/>
    <w:rsid w:val="00702EC8"/>
    <w:rsid w:val="00715C4C"/>
    <w:rsid w:val="00733D2E"/>
    <w:rsid w:val="0074442F"/>
    <w:rsid w:val="007477E3"/>
    <w:rsid w:val="0075278B"/>
    <w:rsid w:val="007727B5"/>
    <w:rsid w:val="00796751"/>
    <w:rsid w:val="007A64E9"/>
    <w:rsid w:val="007B135A"/>
    <w:rsid w:val="007B1E67"/>
    <w:rsid w:val="007C0E86"/>
    <w:rsid w:val="007D1DA7"/>
    <w:rsid w:val="007D2086"/>
    <w:rsid w:val="007F0815"/>
    <w:rsid w:val="007F775B"/>
    <w:rsid w:val="00806576"/>
    <w:rsid w:val="00811338"/>
    <w:rsid w:val="00842A8B"/>
    <w:rsid w:val="00846C61"/>
    <w:rsid w:val="00856440"/>
    <w:rsid w:val="00856BA6"/>
    <w:rsid w:val="00864A0A"/>
    <w:rsid w:val="0086537B"/>
    <w:rsid w:val="008711BE"/>
    <w:rsid w:val="008804A3"/>
    <w:rsid w:val="008817E3"/>
    <w:rsid w:val="008827A9"/>
    <w:rsid w:val="00883FAC"/>
    <w:rsid w:val="0089594D"/>
    <w:rsid w:val="008A2D24"/>
    <w:rsid w:val="008A539D"/>
    <w:rsid w:val="008B7083"/>
    <w:rsid w:val="008C1821"/>
    <w:rsid w:val="008E3A8C"/>
    <w:rsid w:val="00957603"/>
    <w:rsid w:val="00964B02"/>
    <w:rsid w:val="009702A1"/>
    <w:rsid w:val="009713F6"/>
    <w:rsid w:val="00974352"/>
    <w:rsid w:val="00980BC9"/>
    <w:rsid w:val="009848AA"/>
    <w:rsid w:val="00987D0B"/>
    <w:rsid w:val="009C322B"/>
    <w:rsid w:val="009C519A"/>
    <w:rsid w:val="009D5B38"/>
    <w:rsid w:val="009F05E1"/>
    <w:rsid w:val="00A00796"/>
    <w:rsid w:val="00A03A0E"/>
    <w:rsid w:val="00A14873"/>
    <w:rsid w:val="00A258E3"/>
    <w:rsid w:val="00A32427"/>
    <w:rsid w:val="00A342A4"/>
    <w:rsid w:val="00A662FB"/>
    <w:rsid w:val="00A866A2"/>
    <w:rsid w:val="00AA39A0"/>
    <w:rsid w:val="00AE7AA1"/>
    <w:rsid w:val="00AE7D9A"/>
    <w:rsid w:val="00AF311F"/>
    <w:rsid w:val="00B02CC3"/>
    <w:rsid w:val="00B0604A"/>
    <w:rsid w:val="00B23AF1"/>
    <w:rsid w:val="00B5643E"/>
    <w:rsid w:val="00B62D4B"/>
    <w:rsid w:val="00B7407F"/>
    <w:rsid w:val="00B76936"/>
    <w:rsid w:val="00B85E73"/>
    <w:rsid w:val="00B942D5"/>
    <w:rsid w:val="00BA297E"/>
    <w:rsid w:val="00BA63B2"/>
    <w:rsid w:val="00BB1FD4"/>
    <w:rsid w:val="00BE2153"/>
    <w:rsid w:val="00BE262E"/>
    <w:rsid w:val="00BF15FF"/>
    <w:rsid w:val="00BF2F5A"/>
    <w:rsid w:val="00C003BA"/>
    <w:rsid w:val="00C35537"/>
    <w:rsid w:val="00C474A4"/>
    <w:rsid w:val="00C640D8"/>
    <w:rsid w:val="00C66193"/>
    <w:rsid w:val="00C97015"/>
    <w:rsid w:val="00CF0660"/>
    <w:rsid w:val="00CF59D2"/>
    <w:rsid w:val="00D0361D"/>
    <w:rsid w:val="00D251A0"/>
    <w:rsid w:val="00D33CD9"/>
    <w:rsid w:val="00D340C6"/>
    <w:rsid w:val="00D817BB"/>
    <w:rsid w:val="00D86816"/>
    <w:rsid w:val="00D92E87"/>
    <w:rsid w:val="00D92F1D"/>
    <w:rsid w:val="00D958AA"/>
    <w:rsid w:val="00DA326C"/>
    <w:rsid w:val="00DA378B"/>
    <w:rsid w:val="00DB15C6"/>
    <w:rsid w:val="00DB5FBB"/>
    <w:rsid w:val="00DC6869"/>
    <w:rsid w:val="00DD406A"/>
    <w:rsid w:val="00DE6581"/>
    <w:rsid w:val="00DF56B4"/>
    <w:rsid w:val="00E00158"/>
    <w:rsid w:val="00E11C09"/>
    <w:rsid w:val="00E145A1"/>
    <w:rsid w:val="00E26C1F"/>
    <w:rsid w:val="00E31ED4"/>
    <w:rsid w:val="00E33072"/>
    <w:rsid w:val="00E41C7F"/>
    <w:rsid w:val="00E44182"/>
    <w:rsid w:val="00E470B1"/>
    <w:rsid w:val="00E54772"/>
    <w:rsid w:val="00E870E1"/>
    <w:rsid w:val="00E872C0"/>
    <w:rsid w:val="00EA259D"/>
    <w:rsid w:val="00EB3EE3"/>
    <w:rsid w:val="00EC1BE8"/>
    <w:rsid w:val="00EC7D8C"/>
    <w:rsid w:val="00ED1D8F"/>
    <w:rsid w:val="00ED50DD"/>
    <w:rsid w:val="00EE79E3"/>
    <w:rsid w:val="00F1207B"/>
    <w:rsid w:val="00F40A7C"/>
    <w:rsid w:val="00F41E05"/>
    <w:rsid w:val="00F47426"/>
    <w:rsid w:val="00F60385"/>
    <w:rsid w:val="00F612FE"/>
    <w:rsid w:val="00F62F43"/>
    <w:rsid w:val="00F82748"/>
    <w:rsid w:val="00F832E2"/>
    <w:rsid w:val="00F84A64"/>
    <w:rsid w:val="00F93401"/>
    <w:rsid w:val="00F97F5D"/>
    <w:rsid w:val="00FA2F6E"/>
    <w:rsid w:val="00FB57B7"/>
    <w:rsid w:val="00FD6954"/>
    <w:rsid w:val="01141973"/>
    <w:rsid w:val="017387BF"/>
    <w:rsid w:val="01A8B616"/>
    <w:rsid w:val="01CF4F25"/>
    <w:rsid w:val="01DF7042"/>
    <w:rsid w:val="0208AB0D"/>
    <w:rsid w:val="0218E060"/>
    <w:rsid w:val="021F4354"/>
    <w:rsid w:val="02856A5D"/>
    <w:rsid w:val="0352B460"/>
    <w:rsid w:val="04C16104"/>
    <w:rsid w:val="04F27FC5"/>
    <w:rsid w:val="05BA9F28"/>
    <w:rsid w:val="05D81026"/>
    <w:rsid w:val="06ACB6AB"/>
    <w:rsid w:val="06DE7010"/>
    <w:rsid w:val="0743CC4F"/>
    <w:rsid w:val="0788849A"/>
    <w:rsid w:val="0805AEFB"/>
    <w:rsid w:val="081A8E8F"/>
    <w:rsid w:val="097FD6F2"/>
    <w:rsid w:val="0ADA8A89"/>
    <w:rsid w:val="0C714115"/>
    <w:rsid w:val="0D022395"/>
    <w:rsid w:val="0D87D57E"/>
    <w:rsid w:val="11578EE4"/>
    <w:rsid w:val="11CE1D50"/>
    <w:rsid w:val="11DC9EAC"/>
    <w:rsid w:val="12F96BB0"/>
    <w:rsid w:val="13025022"/>
    <w:rsid w:val="13F3006E"/>
    <w:rsid w:val="142ECD7F"/>
    <w:rsid w:val="147A8F40"/>
    <w:rsid w:val="16852F41"/>
    <w:rsid w:val="1699ED23"/>
    <w:rsid w:val="188E18D3"/>
    <w:rsid w:val="1A4875FC"/>
    <w:rsid w:val="1AA687C0"/>
    <w:rsid w:val="1AC43F38"/>
    <w:rsid w:val="1B4A186F"/>
    <w:rsid w:val="1C37A4B2"/>
    <w:rsid w:val="1CB6576A"/>
    <w:rsid w:val="1CE54A03"/>
    <w:rsid w:val="1D0769CD"/>
    <w:rsid w:val="1D6A8544"/>
    <w:rsid w:val="1F904568"/>
    <w:rsid w:val="24A0CD9C"/>
    <w:rsid w:val="26C681F2"/>
    <w:rsid w:val="28DBBE78"/>
    <w:rsid w:val="292A4945"/>
    <w:rsid w:val="2C530307"/>
    <w:rsid w:val="2D355E7F"/>
    <w:rsid w:val="2E467FB3"/>
    <w:rsid w:val="2FCDE90C"/>
    <w:rsid w:val="30CF44FC"/>
    <w:rsid w:val="31510396"/>
    <w:rsid w:val="3156E13A"/>
    <w:rsid w:val="31A1987F"/>
    <w:rsid w:val="32928218"/>
    <w:rsid w:val="363AE7A7"/>
    <w:rsid w:val="37EB91CD"/>
    <w:rsid w:val="37FA2315"/>
    <w:rsid w:val="38D17358"/>
    <w:rsid w:val="3B97A6D0"/>
    <w:rsid w:val="3BC1E95F"/>
    <w:rsid w:val="3BDF27B9"/>
    <w:rsid w:val="3C3459CA"/>
    <w:rsid w:val="3CC300D0"/>
    <w:rsid w:val="3CFA08B8"/>
    <w:rsid w:val="3E2A8919"/>
    <w:rsid w:val="3E61573B"/>
    <w:rsid w:val="3FA34792"/>
    <w:rsid w:val="3FC200ED"/>
    <w:rsid w:val="3FEF0EA9"/>
    <w:rsid w:val="41CB6056"/>
    <w:rsid w:val="420D1A2E"/>
    <w:rsid w:val="42522A80"/>
    <w:rsid w:val="425B50E3"/>
    <w:rsid w:val="42DE7F22"/>
    <w:rsid w:val="434BD507"/>
    <w:rsid w:val="4379A877"/>
    <w:rsid w:val="4516CCBB"/>
    <w:rsid w:val="45DCF1D3"/>
    <w:rsid w:val="4605E2BE"/>
    <w:rsid w:val="4857317E"/>
    <w:rsid w:val="4AB76B10"/>
    <w:rsid w:val="4B6345B9"/>
    <w:rsid w:val="4D74DF47"/>
    <w:rsid w:val="4DE6AC83"/>
    <w:rsid w:val="4E1ED203"/>
    <w:rsid w:val="4FBAE2B0"/>
    <w:rsid w:val="505DDBDE"/>
    <w:rsid w:val="561FBEFA"/>
    <w:rsid w:val="566F85CB"/>
    <w:rsid w:val="573CFDC6"/>
    <w:rsid w:val="57B2BE58"/>
    <w:rsid w:val="57F9E158"/>
    <w:rsid w:val="580C78B7"/>
    <w:rsid w:val="5834BE5E"/>
    <w:rsid w:val="594D142B"/>
    <w:rsid w:val="5AB4B0D7"/>
    <w:rsid w:val="5B3B77A2"/>
    <w:rsid w:val="5B3FBEAF"/>
    <w:rsid w:val="5F2B9324"/>
    <w:rsid w:val="5FA5BCF9"/>
    <w:rsid w:val="6054242A"/>
    <w:rsid w:val="60D0F1BA"/>
    <w:rsid w:val="61CC85DC"/>
    <w:rsid w:val="62CFDA2E"/>
    <w:rsid w:val="650AD432"/>
    <w:rsid w:val="6573A6F6"/>
    <w:rsid w:val="6625A198"/>
    <w:rsid w:val="662C3C30"/>
    <w:rsid w:val="67BC56B3"/>
    <w:rsid w:val="682CD4D1"/>
    <w:rsid w:val="687DE101"/>
    <w:rsid w:val="68C0807A"/>
    <w:rsid w:val="690E8007"/>
    <w:rsid w:val="6C6E44EB"/>
    <w:rsid w:val="6FB9CCDF"/>
    <w:rsid w:val="6FD5D59A"/>
    <w:rsid w:val="7006C0BF"/>
    <w:rsid w:val="701103E2"/>
    <w:rsid w:val="71F6F687"/>
    <w:rsid w:val="7302CF45"/>
    <w:rsid w:val="73C9AD69"/>
    <w:rsid w:val="7457F9D3"/>
    <w:rsid w:val="76351029"/>
    <w:rsid w:val="765823E2"/>
    <w:rsid w:val="77A13FF9"/>
    <w:rsid w:val="78B97884"/>
    <w:rsid w:val="7A147E4F"/>
    <w:rsid w:val="7A44ECBA"/>
    <w:rsid w:val="7BE7EC0E"/>
    <w:rsid w:val="7C089B1A"/>
    <w:rsid w:val="7CBF4339"/>
    <w:rsid w:val="7CC4F76B"/>
    <w:rsid w:val="7DF26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5EE5"/>
  <w15:chartTrackingRefBased/>
  <w15:docId w15:val="{80EED65E-EA31-4335-BAC8-B6FB57D2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AB76B1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32366D"/>
    <w:rPr>
      <w:b/>
      <w:bCs/>
    </w:rPr>
  </w:style>
  <w:style w:type="character" w:styleId="Emphasis">
    <w:name w:val="Emphasis"/>
    <w:basedOn w:val="DefaultParagraphFont"/>
    <w:uiPriority w:val="20"/>
    <w:qFormat/>
    <w:rsid w:val="0032366D"/>
    <w:rPr>
      <w:i/>
      <w:iCs/>
    </w:rPr>
  </w:style>
  <w:style w:type="paragraph" w:styleId="NoSpacing">
    <w:name w:val="No Spacing"/>
    <w:uiPriority w:val="1"/>
    <w:qFormat/>
    <w:rsid w:val="000A4CB7"/>
    <w:pPr>
      <w:spacing w:after="0" w:line="240" w:lineRule="auto"/>
    </w:pPr>
    <w:rPr>
      <w:rFonts w:ascii="Century Gothic" w:hAnsi="Century Gothic"/>
      <w:sz w:val="22"/>
    </w:rPr>
  </w:style>
  <w:style w:type="paragraph" w:customStyle="1" w:styleId="paragraph">
    <w:name w:val="paragraph"/>
    <w:basedOn w:val="Normal"/>
    <w:rsid w:val="00E54772"/>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E54772"/>
  </w:style>
  <w:style w:type="character" w:customStyle="1" w:styleId="eop">
    <w:name w:val="eop"/>
    <w:basedOn w:val="DefaultParagraphFont"/>
    <w:rsid w:val="00E54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94097">
      <w:bodyDiv w:val="1"/>
      <w:marLeft w:val="0"/>
      <w:marRight w:val="0"/>
      <w:marTop w:val="0"/>
      <w:marBottom w:val="0"/>
      <w:divBdr>
        <w:top w:val="none" w:sz="0" w:space="0" w:color="auto"/>
        <w:left w:val="none" w:sz="0" w:space="0" w:color="auto"/>
        <w:bottom w:val="none" w:sz="0" w:space="0" w:color="auto"/>
        <w:right w:val="none" w:sz="0" w:space="0" w:color="auto"/>
      </w:divBdr>
    </w:div>
    <w:div w:id="379087598">
      <w:bodyDiv w:val="1"/>
      <w:marLeft w:val="0"/>
      <w:marRight w:val="0"/>
      <w:marTop w:val="0"/>
      <w:marBottom w:val="0"/>
      <w:divBdr>
        <w:top w:val="none" w:sz="0" w:space="0" w:color="auto"/>
        <w:left w:val="none" w:sz="0" w:space="0" w:color="auto"/>
        <w:bottom w:val="none" w:sz="0" w:space="0" w:color="auto"/>
        <w:right w:val="none" w:sz="0" w:space="0" w:color="auto"/>
      </w:divBdr>
    </w:div>
    <w:div w:id="764111033">
      <w:bodyDiv w:val="1"/>
      <w:marLeft w:val="0"/>
      <w:marRight w:val="0"/>
      <w:marTop w:val="0"/>
      <w:marBottom w:val="0"/>
      <w:divBdr>
        <w:top w:val="none" w:sz="0" w:space="0" w:color="auto"/>
        <w:left w:val="none" w:sz="0" w:space="0" w:color="auto"/>
        <w:bottom w:val="none" w:sz="0" w:space="0" w:color="auto"/>
        <w:right w:val="none" w:sz="0" w:space="0" w:color="auto"/>
      </w:divBdr>
      <w:divsChild>
        <w:div w:id="1455827738">
          <w:marLeft w:val="0"/>
          <w:marRight w:val="0"/>
          <w:marTop w:val="0"/>
          <w:marBottom w:val="0"/>
          <w:divBdr>
            <w:top w:val="none" w:sz="0" w:space="0" w:color="auto"/>
            <w:left w:val="none" w:sz="0" w:space="0" w:color="auto"/>
            <w:bottom w:val="none" w:sz="0" w:space="0" w:color="auto"/>
            <w:right w:val="none" w:sz="0" w:space="0" w:color="auto"/>
          </w:divBdr>
        </w:div>
        <w:div w:id="1988322274">
          <w:marLeft w:val="0"/>
          <w:marRight w:val="0"/>
          <w:marTop w:val="0"/>
          <w:marBottom w:val="0"/>
          <w:divBdr>
            <w:top w:val="none" w:sz="0" w:space="0" w:color="auto"/>
            <w:left w:val="none" w:sz="0" w:space="0" w:color="auto"/>
            <w:bottom w:val="none" w:sz="0" w:space="0" w:color="auto"/>
            <w:right w:val="none" w:sz="0" w:space="0" w:color="auto"/>
          </w:divBdr>
          <w:divsChild>
            <w:div w:id="345636867">
              <w:marLeft w:val="-75"/>
              <w:marRight w:val="0"/>
              <w:marTop w:val="30"/>
              <w:marBottom w:val="30"/>
              <w:divBdr>
                <w:top w:val="none" w:sz="0" w:space="0" w:color="auto"/>
                <w:left w:val="none" w:sz="0" w:space="0" w:color="auto"/>
                <w:bottom w:val="none" w:sz="0" w:space="0" w:color="auto"/>
                <w:right w:val="none" w:sz="0" w:space="0" w:color="auto"/>
              </w:divBdr>
              <w:divsChild>
                <w:div w:id="1933394855">
                  <w:marLeft w:val="0"/>
                  <w:marRight w:val="0"/>
                  <w:marTop w:val="0"/>
                  <w:marBottom w:val="0"/>
                  <w:divBdr>
                    <w:top w:val="none" w:sz="0" w:space="0" w:color="auto"/>
                    <w:left w:val="none" w:sz="0" w:space="0" w:color="auto"/>
                    <w:bottom w:val="none" w:sz="0" w:space="0" w:color="auto"/>
                    <w:right w:val="none" w:sz="0" w:space="0" w:color="auto"/>
                  </w:divBdr>
                  <w:divsChild>
                    <w:div w:id="637803928">
                      <w:marLeft w:val="0"/>
                      <w:marRight w:val="0"/>
                      <w:marTop w:val="0"/>
                      <w:marBottom w:val="0"/>
                      <w:divBdr>
                        <w:top w:val="none" w:sz="0" w:space="0" w:color="auto"/>
                        <w:left w:val="none" w:sz="0" w:space="0" w:color="auto"/>
                        <w:bottom w:val="none" w:sz="0" w:space="0" w:color="auto"/>
                        <w:right w:val="none" w:sz="0" w:space="0" w:color="auto"/>
                      </w:divBdr>
                    </w:div>
                  </w:divsChild>
                </w:div>
                <w:div w:id="97719192">
                  <w:marLeft w:val="0"/>
                  <w:marRight w:val="0"/>
                  <w:marTop w:val="0"/>
                  <w:marBottom w:val="0"/>
                  <w:divBdr>
                    <w:top w:val="none" w:sz="0" w:space="0" w:color="auto"/>
                    <w:left w:val="none" w:sz="0" w:space="0" w:color="auto"/>
                    <w:bottom w:val="none" w:sz="0" w:space="0" w:color="auto"/>
                    <w:right w:val="none" w:sz="0" w:space="0" w:color="auto"/>
                  </w:divBdr>
                  <w:divsChild>
                    <w:div w:id="2069106232">
                      <w:marLeft w:val="0"/>
                      <w:marRight w:val="0"/>
                      <w:marTop w:val="0"/>
                      <w:marBottom w:val="0"/>
                      <w:divBdr>
                        <w:top w:val="none" w:sz="0" w:space="0" w:color="auto"/>
                        <w:left w:val="none" w:sz="0" w:space="0" w:color="auto"/>
                        <w:bottom w:val="none" w:sz="0" w:space="0" w:color="auto"/>
                        <w:right w:val="none" w:sz="0" w:space="0" w:color="auto"/>
                      </w:divBdr>
                    </w:div>
                  </w:divsChild>
                </w:div>
                <w:div w:id="724178584">
                  <w:marLeft w:val="0"/>
                  <w:marRight w:val="0"/>
                  <w:marTop w:val="0"/>
                  <w:marBottom w:val="0"/>
                  <w:divBdr>
                    <w:top w:val="none" w:sz="0" w:space="0" w:color="auto"/>
                    <w:left w:val="none" w:sz="0" w:space="0" w:color="auto"/>
                    <w:bottom w:val="none" w:sz="0" w:space="0" w:color="auto"/>
                    <w:right w:val="none" w:sz="0" w:space="0" w:color="auto"/>
                  </w:divBdr>
                  <w:divsChild>
                    <w:div w:id="926889045">
                      <w:marLeft w:val="0"/>
                      <w:marRight w:val="0"/>
                      <w:marTop w:val="0"/>
                      <w:marBottom w:val="0"/>
                      <w:divBdr>
                        <w:top w:val="none" w:sz="0" w:space="0" w:color="auto"/>
                        <w:left w:val="none" w:sz="0" w:space="0" w:color="auto"/>
                        <w:bottom w:val="none" w:sz="0" w:space="0" w:color="auto"/>
                        <w:right w:val="none" w:sz="0" w:space="0" w:color="auto"/>
                      </w:divBdr>
                    </w:div>
                  </w:divsChild>
                </w:div>
                <w:div w:id="1362972785">
                  <w:marLeft w:val="0"/>
                  <w:marRight w:val="0"/>
                  <w:marTop w:val="0"/>
                  <w:marBottom w:val="0"/>
                  <w:divBdr>
                    <w:top w:val="none" w:sz="0" w:space="0" w:color="auto"/>
                    <w:left w:val="none" w:sz="0" w:space="0" w:color="auto"/>
                    <w:bottom w:val="none" w:sz="0" w:space="0" w:color="auto"/>
                    <w:right w:val="none" w:sz="0" w:space="0" w:color="auto"/>
                  </w:divBdr>
                  <w:divsChild>
                    <w:div w:id="1490976679">
                      <w:marLeft w:val="0"/>
                      <w:marRight w:val="0"/>
                      <w:marTop w:val="0"/>
                      <w:marBottom w:val="0"/>
                      <w:divBdr>
                        <w:top w:val="none" w:sz="0" w:space="0" w:color="auto"/>
                        <w:left w:val="none" w:sz="0" w:space="0" w:color="auto"/>
                        <w:bottom w:val="none" w:sz="0" w:space="0" w:color="auto"/>
                        <w:right w:val="none" w:sz="0" w:space="0" w:color="auto"/>
                      </w:divBdr>
                    </w:div>
                  </w:divsChild>
                </w:div>
                <w:div w:id="517548230">
                  <w:marLeft w:val="0"/>
                  <w:marRight w:val="0"/>
                  <w:marTop w:val="0"/>
                  <w:marBottom w:val="0"/>
                  <w:divBdr>
                    <w:top w:val="none" w:sz="0" w:space="0" w:color="auto"/>
                    <w:left w:val="none" w:sz="0" w:space="0" w:color="auto"/>
                    <w:bottom w:val="none" w:sz="0" w:space="0" w:color="auto"/>
                    <w:right w:val="none" w:sz="0" w:space="0" w:color="auto"/>
                  </w:divBdr>
                  <w:divsChild>
                    <w:div w:id="224339654">
                      <w:marLeft w:val="0"/>
                      <w:marRight w:val="0"/>
                      <w:marTop w:val="0"/>
                      <w:marBottom w:val="0"/>
                      <w:divBdr>
                        <w:top w:val="none" w:sz="0" w:space="0" w:color="auto"/>
                        <w:left w:val="none" w:sz="0" w:space="0" w:color="auto"/>
                        <w:bottom w:val="none" w:sz="0" w:space="0" w:color="auto"/>
                        <w:right w:val="none" w:sz="0" w:space="0" w:color="auto"/>
                      </w:divBdr>
                    </w:div>
                  </w:divsChild>
                </w:div>
                <w:div w:id="2059475009">
                  <w:marLeft w:val="0"/>
                  <w:marRight w:val="0"/>
                  <w:marTop w:val="0"/>
                  <w:marBottom w:val="0"/>
                  <w:divBdr>
                    <w:top w:val="none" w:sz="0" w:space="0" w:color="auto"/>
                    <w:left w:val="none" w:sz="0" w:space="0" w:color="auto"/>
                    <w:bottom w:val="none" w:sz="0" w:space="0" w:color="auto"/>
                    <w:right w:val="none" w:sz="0" w:space="0" w:color="auto"/>
                  </w:divBdr>
                  <w:divsChild>
                    <w:div w:id="1037974088">
                      <w:marLeft w:val="0"/>
                      <w:marRight w:val="0"/>
                      <w:marTop w:val="0"/>
                      <w:marBottom w:val="0"/>
                      <w:divBdr>
                        <w:top w:val="none" w:sz="0" w:space="0" w:color="auto"/>
                        <w:left w:val="none" w:sz="0" w:space="0" w:color="auto"/>
                        <w:bottom w:val="none" w:sz="0" w:space="0" w:color="auto"/>
                        <w:right w:val="none" w:sz="0" w:space="0" w:color="auto"/>
                      </w:divBdr>
                    </w:div>
                  </w:divsChild>
                </w:div>
                <w:div w:id="1705472942">
                  <w:marLeft w:val="0"/>
                  <w:marRight w:val="0"/>
                  <w:marTop w:val="0"/>
                  <w:marBottom w:val="0"/>
                  <w:divBdr>
                    <w:top w:val="none" w:sz="0" w:space="0" w:color="auto"/>
                    <w:left w:val="none" w:sz="0" w:space="0" w:color="auto"/>
                    <w:bottom w:val="none" w:sz="0" w:space="0" w:color="auto"/>
                    <w:right w:val="none" w:sz="0" w:space="0" w:color="auto"/>
                  </w:divBdr>
                  <w:divsChild>
                    <w:div w:id="2070297143">
                      <w:marLeft w:val="0"/>
                      <w:marRight w:val="0"/>
                      <w:marTop w:val="0"/>
                      <w:marBottom w:val="0"/>
                      <w:divBdr>
                        <w:top w:val="none" w:sz="0" w:space="0" w:color="auto"/>
                        <w:left w:val="none" w:sz="0" w:space="0" w:color="auto"/>
                        <w:bottom w:val="none" w:sz="0" w:space="0" w:color="auto"/>
                        <w:right w:val="none" w:sz="0" w:space="0" w:color="auto"/>
                      </w:divBdr>
                    </w:div>
                    <w:div w:id="1584416932">
                      <w:marLeft w:val="0"/>
                      <w:marRight w:val="0"/>
                      <w:marTop w:val="0"/>
                      <w:marBottom w:val="0"/>
                      <w:divBdr>
                        <w:top w:val="none" w:sz="0" w:space="0" w:color="auto"/>
                        <w:left w:val="none" w:sz="0" w:space="0" w:color="auto"/>
                        <w:bottom w:val="none" w:sz="0" w:space="0" w:color="auto"/>
                        <w:right w:val="none" w:sz="0" w:space="0" w:color="auto"/>
                      </w:divBdr>
                    </w:div>
                  </w:divsChild>
                </w:div>
                <w:div w:id="1288008995">
                  <w:marLeft w:val="0"/>
                  <w:marRight w:val="0"/>
                  <w:marTop w:val="0"/>
                  <w:marBottom w:val="0"/>
                  <w:divBdr>
                    <w:top w:val="none" w:sz="0" w:space="0" w:color="auto"/>
                    <w:left w:val="none" w:sz="0" w:space="0" w:color="auto"/>
                    <w:bottom w:val="none" w:sz="0" w:space="0" w:color="auto"/>
                    <w:right w:val="none" w:sz="0" w:space="0" w:color="auto"/>
                  </w:divBdr>
                  <w:divsChild>
                    <w:div w:id="271521252">
                      <w:marLeft w:val="0"/>
                      <w:marRight w:val="0"/>
                      <w:marTop w:val="0"/>
                      <w:marBottom w:val="0"/>
                      <w:divBdr>
                        <w:top w:val="none" w:sz="0" w:space="0" w:color="auto"/>
                        <w:left w:val="none" w:sz="0" w:space="0" w:color="auto"/>
                        <w:bottom w:val="none" w:sz="0" w:space="0" w:color="auto"/>
                        <w:right w:val="none" w:sz="0" w:space="0" w:color="auto"/>
                      </w:divBdr>
                    </w:div>
                    <w:div w:id="1805929262">
                      <w:marLeft w:val="0"/>
                      <w:marRight w:val="0"/>
                      <w:marTop w:val="0"/>
                      <w:marBottom w:val="0"/>
                      <w:divBdr>
                        <w:top w:val="none" w:sz="0" w:space="0" w:color="auto"/>
                        <w:left w:val="none" w:sz="0" w:space="0" w:color="auto"/>
                        <w:bottom w:val="none" w:sz="0" w:space="0" w:color="auto"/>
                        <w:right w:val="none" w:sz="0" w:space="0" w:color="auto"/>
                      </w:divBdr>
                    </w:div>
                    <w:div w:id="1362049660">
                      <w:marLeft w:val="0"/>
                      <w:marRight w:val="0"/>
                      <w:marTop w:val="0"/>
                      <w:marBottom w:val="0"/>
                      <w:divBdr>
                        <w:top w:val="none" w:sz="0" w:space="0" w:color="auto"/>
                        <w:left w:val="none" w:sz="0" w:space="0" w:color="auto"/>
                        <w:bottom w:val="none" w:sz="0" w:space="0" w:color="auto"/>
                        <w:right w:val="none" w:sz="0" w:space="0" w:color="auto"/>
                      </w:divBdr>
                    </w:div>
                    <w:div w:id="1300764123">
                      <w:marLeft w:val="0"/>
                      <w:marRight w:val="0"/>
                      <w:marTop w:val="0"/>
                      <w:marBottom w:val="0"/>
                      <w:divBdr>
                        <w:top w:val="none" w:sz="0" w:space="0" w:color="auto"/>
                        <w:left w:val="none" w:sz="0" w:space="0" w:color="auto"/>
                        <w:bottom w:val="none" w:sz="0" w:space="0" w:color="auto"/>
                        <w:right w:val="none" w:sz="0" w:space="0" w:color="auto"/>
                      </w:divBdr>
                    </w:div>
                    <w:div w:id="335767304">
                      <w:marLeft w:val="0"/>
                      <w:marRight w:val="0"/>
                      <w:marTop w:val="0"/>
                      <w:marBottom w:val="0"/>
                      <w:divBdr>
                        <w:top w:val="none" w:sz="0" w:space="0" w:color="auto"/>
                        <w:left w:val="none" w:sz="0" w:space="0" w:color="auto"/>
                        <w:bottom w:val="none" w:sz="0" w:space="0" w:color="auto"/>
                        <w:right w:val="none" w:sz="0" w:space="0" w:color="auto"/>
                      </w:divBdr>
                    </w:div>
                  </w:divsChild>
                </w:div>
                <w:div w:id="1740400955">
                  <w:marLeft w:val="0"/>
                  <w:marRight w:val="0"/>
                  <w:marTop w:val="0"/>
                  <w:marBottom w:val="0"/>
                  <w:divBdr>
                    <w:top w:val="none" w:sz="0" w:space="0" w:color="auto"/>
                    <w:left w:val="none" w:sz="0" w:space="0" w:color="auto"/>
                    <w:bottom w:val="none" w:sz="0" w:space="0" w:color="auto"/>
                    <w:right w:val="none" w:sz="0" w:space="0" w:color="auto"/>
                  </w:divBdr>
                  <w:divsChild>
                    <w:div w:id="1729769184">
                      <w:marLeft w:val="0"/>
                      <w:marRight w:val="0"/>
                      <w:marTop w:val="0"/>
                      <w:marBottom w:val="0"/>
                      <w:divBdr>
                        <w:top w:val="none" w:sz="0" w:space="0" w:color="auto"/>
                        <w:left w:val="none" w:sz="0" w:space="0" w:color="auto"/>
                        <w:bottom w:val="none" w:sz="0" w:space="0" w:color="auto"/>
                        <w:right w:val="none" w:sz="0" w:space="0" w:color="auto"/>
                      </w:divBdr>
                    </w:div>
                  </w:divsChild>
                </w:div>
                <w:div w:id="1405109359">
                  <w:marLeft w:val="0"/>
                  <w:marRight w:val="0"/>
                  <w:marTop w:val="0"/>
                  <w:marBottom w:val="0"/>
                  <w:divBdr>
                    <w:top w:val="none" w:sz="0" w:space="0" w:color="auto"/>
                    <w:left w:val="none" w:sz="0" w:space="0" w:color="auto"/>
                    <w:bottom w:val="none" w:sz="0" w:space="0" w:color="auto"/>
                    <w:right w:val="none" w:sz="0" w:space="0" w:color="auto"/>
                  </w:divBdr>
                  <w:divsChild>
                    <w:div w:id="323826931">
                      <w:marLeft w:val="0"/>
                      <w:marRight w:val="0"/>
                      <w:marTop w:val="0"/>
                      <w:marBottom w:val="0"/>
                      <w:divBdr>
                        <w:top w:val="none" w:sz="0" w:space="0" w:color="auto"/>
                        <w:left w:val="none" w:sz="0" w:space="0" w:color="auto"/>
                        <w:bottom w:val="none" w:sz="0" w:space="0" w:color="auto"/>
                        <w:right w:val="none" w:sz="0" w:space="0" w:color="auto"/>
                      </w:divBdr>
                    </w:div>
                  </w:divsChild>
                </w:div>
                <w:div w:id="68550931">
                  <w:marLeft w:val="0"/>
                  <w:marRight w:val="0"/>
                  <w:marTop w:val="0"/>
                  <w:marBottom w:val="0"/>
                  <w:divBdr>
                    <w:top w:val="none" w:sz="0" w:space="0" w:color="auto"/>
                    <w:left w:val="none" w:sz="0" w:space="0" w:color="auto"/>
                    <w:bottom w:val="none" w:sz="0" w:space="0" w:color="auto"/>
                    <w:right w:val="none" w:sz="0" w:space="0" w:color="auto"/>
                  </w:divBdr>
                  <w:divsChild>
                    <w:div w:id="2003775398">
                      <w:marLeft w:val="0"/>
                      <w:marRight w:val="0"/>
                      <w:marTop w:val="0"/>
                      <w:marBottom w:val="0"/>
                      <w:divBdr>
                        <w:top w:val="none" w:sz="0" w:space="0" w:color="auto"/>
                        <w:left w:val="none" w:sz="0" w:space="0" w:color="auto"/>
                        <w:bottom w:val="none" w:sz="0" w:space="0" w:color="auto"/>
                        <w:right w:val="none" w:sz="0" w:space="0" w:color="auto"/>
                      </w:divBdr>
                    </w:div>
                  </w:divsChild>
                </w:div>
                <w:div w:id="754977912">
                  <w:marLeft w:val="0"/>
                  <w:marRight w:val="0"/>
                  <w:marTop w:val="0"/>
                  <w:marBottom w:val="0"/>
                  <w:divBdr>
                    <w:top w:val="none" w:sz="0" w:space="0" w:color="auto"/>
                    <w:left w:val="none" w:sz="0" w:space="0" w:color="auto"/>
                    <w:bottom w:val="none" w:sz="0" w:space="0" w:color="auto"/>
                    <w:right w:val="none" w:sz="0" w:space="0" w:color="auto"/>
                  </w:divBdr>
                  <w:divsChild>
                    <w:div w:id="1225222196">
                      <w:marLeft w:val="0"/>
                      <w:marRight w:val="0"/>
                      <w:marTop w:val="0"/>
                      <w:marBottom w:val="0"/>
                      <w:divBdr>
                        <w:top w:val="none" w:sz="0" w:space="0" w:color="auto"/>
                        <w:left w:val="none" w:sz="0" w:space="0" w:color="auto"/>
                        <w:bottom w:val="none" w:sz="0" w:space="0" w:color="auto"/>
                        <w:right w:val="none" w:sz="0" w:space="0" w:color="auto"/>
                      </w:divBdr>
                    </w:div>
                  </w:divsChild>
                </w:div>
                <w:div w:id="214049315">
                  <w:marLeft w:val="0"/>
                  <w:marRight w:val="0"/>
                  <w:marTop w:val="0"/>
                  <w:marBottom w:val="0"/>
                  <w:divBdr>
                    <w:top w:val="none" w:sz="0" w:space="0" w:color="auto"/>
                    <w:left w:val="none" w:sz="0" w:space="0" w:color="auto"/>
                    <w:bottom w:val="none" w:sz="0" w:space="0" w:color="auto"/>
                    <w:right w:val="none" w:sz="0" w:space="0" w:color="auto"/>
                  </w:divBdr>
                  <w:divsChild>
                    <w:div w:id="1346900103">
                      <w:marLeft w:val="0"/>
                      <w:marRight w:val="0"/>
                      <w:marTop w:val="0"/>
                      <w:marBottom w:val="0"/>
                      <w:divBdr>
                        <w:top w:val="none" w:sz="0" w:space="0" w:color="auto"/>
                        <w:left w:val="none" w:sz="0" w:space="0" w:color="auto"/>
                        <w:bottom w:val="none" w:sz="0" w:space="0" w:color="auto"/>
                        <w:right w:val="none" w:sz="0" w:space="0" w:color="auto"/>
                      </w:divBdr>
                    </w:div>
                  </w:divsChild>
                </w:div>
                <w:div w:id="1740863642">
                  <w:marLeft w:val="0"/>
                  <w:marRight w:val="0"/>
                  <w:marTop w:val="0"/>
                  <w:marBottom w:val="0"/>
                  <w:divBdr>
                    <w:top w:val="none" w:sz="0" w:space="0" w:color="auto"/>
                    <w:left w:val="none" w:sz="0" w:space="0" w:color="auto"/>
                    <w:bottom w:val="none" w:sz="0" w:space="0" w:color="auto"/>
                    <w:right w:val="none" w:sz="0" w:space="0" w:color="auto"/>
                  </w:divBdr>
                  <w:divsChild>
                    <w:div w:id="505679614">
                      <w:marLeft w:val="0"/>
                      <w:marRight w:val="0"/>
                      <w:marTop w:val="0"/>
                      <w:marBottom w:val="0"/>
                      <w:divBdr>
                        <w:top w:val="none" w:sz="0" w:space="0" w:color="auto"/>
                        <w:left w:val="none" w:sz="0" w:space="0" w:color="auto"/>
                        <w:bottom w:val="none" w:sz="0" w:space="0" w:color="auto"/>
                        <w:right w:val="none" w:sz="0" w:space="0" w:color="auto"/>
                      </w:divBdr>
                    </w:div>
                    <w:div w:id="941113633">
                      <w:marLeft w:val="0"/>
                      <w:marRight w:val="0"/>
                      <w:marTop w:val="0"/>
                      <w:marBottom w:val="0"/>
                      <w:divBdr>
                        <w:top w:val="none" w:sz="0" w:space="0" w:color="auto"/>
                        <w:left w:val="none" w:sz="0" w:space="0" w:color="auto"/>
                        <w:bottom w:val="none" w:sz="0" w:space="0" w:color="auto"/>
                        <w:right w:val="none" w:sz="0" w:space="0" w:color="auto"/>
                      </w:divBdr>
                    </w:div>
                    <w:div w:id="436214216">
                      <w:marLeft w:val="0"/>
                      <w:marRight w:val="0"/>
                      <w:marTop w:val="0"/>
                      <w:marBottom w:val="0"/>
                      <w:divBdr>
                        <w:top w:val="none" w:sz="0" w:space="0" w:color="auto"/>
                        <w:left w:val="none" w:sz="0" w:space="0" w:color="auto"/>
                        <w:bottom w:val="none" w:sz="0" w:space="0" w:color="auto"/>
                        <w:right w:val="none" w:sz="0" w:space="0" w:color="auto"/>
                      </w:divBdr>
                    </w:div>
                    <w:div w:id="1329136271">
                      <w:marLeft w:val="0"/>
                      <w:marRight w:val="0"/>
                      <w:marTop w:val="0"/>
                      <w:marBottom w:val="0"/>
                      <w:divBdr>
                        <w:top w:val="none" w:sz="0" w:space="0" w:color="auto"/>
                        <w:left w:val="none" w:sz="0" w:space="0" w:color="auto"/>
                        <w:bottom w:val="none" w:sz="0" w:space="0" w:color="auto"/>
                        <w:right w:val="none" w:sz="0" w:space="0" w:color="auto"/>
                      </w:divBdr>
                    </w:div>
                    <w:div w:id="934047382">
                      <w:marLeft w:val="0"/>
                      <w:marRight w:val="0"/>
                      <w:marTop w:val="0"/>
                      <w:marBottom w:val="0"/>
                      <w:divBdr>
                        <w:top w:val="none" w:sz="0" w:space="0" w:color="auto"/>
                        <w:left w:val="none" w:sz="0" w:space="0" w:color="auto"/>
                        <w:bottom w:val="none" w:sz="0" w:space="0" w:color="auto"/>
                        <w:right w:val="none" w:sz="0" w:space="0" w:color="auto"/>
                      </w:divBdr>
                    </w:div>
                    <w:div w:id="420496163">
                      <w:marLeft w:val="0"/>
                      <w:marRight w:val="0"/>
                      <w:marTop w:val="0"/>
                      <w:marBottom w:val="0"/>
                      <w:divBdr>
                        <w:top w:val="none" w:sz="0" w:space="0" w:color="auto"/>
                        <w:left w:val="none" w:sz="0" w:space="0" w:color="auto"/>
                        <w:bottom w:val="none" w:sz="0" w:space="0" w:color="auto"/>
                        <w:right w:val="none" w:sz="0" w:space="0" w:color="auto"/>
                      </w:divBdr>
                    </w:div>
                    <w:div w:id="516847680">
                      <w:marLeft w:val="0"/>
                      <w:marRight w:val="0"/>
                      <w:marTop w:val="0"/>
                      <w:marBottom w:val="0"/>
                      <w:divBdr>
                        <w:top w:val="none" w:sz="0" w:space="0" w:color="auto"/>
                        <w:left w:val="none" w:sz="0" w:space="0" w:color="auto"/>
                        <w:bottom w:val="none" w:sz="0" w:space="0" w:color="auto"/>
                        <w:right w:val="none" w:sz="0" w:space="0" w:color="auto"/>
                      </w:divBdr>
                    </w:div>
                  </w:divsChild>
                </w:div>
                <w:div w:id="1058476080">
                  <w:marLeft w:val="0"/>
                  <w:marRight w:val="0"/>
                  <w:marTop w:val="0"/>
                  <w:marBottom w:val="0"/>
                  <w:divBdr>
                    <w:top w:val="none" w:sz="0" w:space="0" w:color="auto"/>
                    <w:left w:val="none" w:sz="0" w:space="0" w:color="auto"/>
                    <w:bottom w:val="none" w:sz="0" w:space="0" w:color="auto"/>
                    <w:right w:val="none" w:sz="0" w:space="0" w:color="auto"/>
                  </w:divBdr>
                  <w:divsChild>
                    <w:div w:id="1470856405">
                      <w:marLeft w:val="0"/>
                      <w:marRight w:val="0"/>
                      <w:marTop w:val="0"/>
                      <w:marBottom w:val="0"/>
                      <w:divBdr>
                        <w:top w:val="none" w:sz="0" w:space="0" w:color="auto"/>
                        <w:left w:val="none" w:sz="0" w:space="0" w:color="auto"/>
                        <w:bottom w:val="none" w:sz="0" w:space="0" w:color="auto"/>
                        <w:right w:val="none" w:sz="0" w:space="0" w:color="auto"/>
                      </w:divBdr>
                    </w:div>
                    <w:div w:id="921186060">
                      <w:marLeft w:val="0"/>
                      <w:marRight w:val="0"/>
                      <w:marTop w:val="0"/>
                      <w:marBottom w:val="0"/>
                      <w:divBdr>
                        <w:top w:val="none" w:sz="0" w:space="0" w:color="auto"/>
                        <w:left w:val="none" w:sz="0" w:space="0" w:color="auto"/>
                        <w:bottom w:val="none" w:sz="0" w:space="0" w:color="auto"/>
                        <w:right w:val="none" w:sz="0" w:space="0" w:color="auto"/>
                      </w:divBdr>
                    </w:div>
                    <w:div w:id="7564747">
                      <w:marLeft w:val="0"/>
                      <w:marRight w:val="0"/>
                      <w:marTop w:val="0"/>
                      <w:marBottom w:val="0"/>
                      <w:divBdr>
                        <w:top w:val="none" w:sz="0" w:space="0" w:color="auto"/>
                        <w:left w:val="none" w:sz="0" w:space="0" w:color="auto"/>
                        <w:bottom w:val="none" w:sz="0" w:space="0" w:color="auto"/>
                        <w:right w:val="none" w:sz="0" w:space="0" w:color="auto"/>
                      </w:divBdr>
                    </w:div>
                  </w:divsChild>
                </w:div>
                <w:div w:id="1514296741">
                  <w:marLeft w:val="0"/>
                  <w:marRight w:val="0"/>
                  <w:marTop w:val="0"/>
                  <w:marBottom w:val="0"/>
                  <w:divBdr>
                    <w:top w:val="none" w:sz="0" w:space="0" w:color="auto"/>
                    <w:left w:val="none" w:sz="0" w:space="0" w:color="auto"/>
                    <w:bottom w:val="none" w:sz="0" w:space="0" w:color="auto"/>
                    <w:right w:val="none" w:sz="0" w:space="0" w:color="auto"/>
                  </w:divBdr>
                  <w:divsChild>
                    <w:div w:id="255676264">
                      <w:marLeft w:val="0"/>
                      <w:marRight w:val="0"/>
                      <w:marTop w:val="0"/>
                      <w:marBottom w:val="0"/>
                      <w:divBdr>
                        <w:top w:val="none" w:sz="0" w:space="0" w:color="auto"/>
                        <w:left w:val="none" w:sz="0" w:space="0" w:color="auto"/>
                        <w:bottom w:val="none" w:sz="0" w:space="0" w:color="auto"/>
                        <w:right w:val="none" w:sz="0" w:space="0" w:color="auto"/>
                      </w:divBdr>
                    </w:div>
                  </w:divsChild>
                </w:div>
                <w:div w:id="1428500218">
                  <w:marLeft w:val="0"/>
                  <w:marRight w:val="0"/>
                  <w:marTop w:val="0"/>
                  <w:marBottom w:val="0"/>
                  <w:divBdr>
                    <w:top w:val="none" w:sz="0" w:space="0" w:color="auto"/>
                    <w:left w:val="none" w:sz="0" w:space="0" w:color="auto"/>
                    <w:bottom w:val="none" w:sz="0" w:space="0" w:color="auto"/>
                    <w:right w:val="none" w:sz="0" w:space="0" w:color="auto"/>
                  </w:divBdr>
                  <w:divsChild>
                    <w:div w:id="909000525">
                      <w:marLeft w:val="0"/>
                      <w:marRight w:val="0"/>
                      <w:marTop w:val="0"/>
                      <w:marBottom w:val="0"/>
                      <w:divBdr>
                        <w:top w:val="none" w:sz="0" w:space="0" w:color="auto"/>
                        <w:left w:val="none" w:sz="0" w:space="0" w:color="auto"/>
                        <w:bottom w:val="none" w:sz="0" w:space="0" w:color="auto"/>
                        <w:right w:val="none" w:sz="0" w:space="0" w:color="auto"/>
                      </w:divBdr>
                    </w:div>
                    <w:div w:id="2044669694">
                      <w:marLeft w:val="0"/>
                      <w:marRight w:val="0"/>
                      <w:marTop w:val="0"/>
                      <w:marBottom w:val="0"/>
                      <w:divBdr>
                        <w:top w:val="none" w:sz="0" w:space="0" w:color="auto"/>
                        <w:left w:val="none" w:sz="0" w:space="0" w:color="auto"/>
                        <w:bottom w:val="none" w:sz="0" w:space="0" w:color="auto"/>
                        <w:right w:val="none" w:sz="0" w:space="0" w:color="auto"/>
                      </w:divBdr>
                    </w:div>
                  </w:divsChild>
                </w:div>
                <w:div w:id="1106728937">
                  <w:marLeft w:val="0"/>
                  <w:marRight w:val="0"/>
                  <w:marTop w:val="0"/>
                  <w:marBottom w:val="0"/>
                  <w:divBdr>
                    <w:top w:val="none" w:sz="0" w:space="0" w:color="auto"/>
                    <w:left w:val="none" w:sz="0" w:space="0" w:color="auto"/>
                    <w:bottom w:val="none" w:sz="0" w:space="0" w:color="auto"/>
                    <w:right w:val="none" w:sz="0" w:space="0" w:color="auto"/>
                  </w:divBdr>
                  <w:divsChild>
                    <w:div w:id="1360085702">
                      <w:marLeft w:val="0"/>
                      <w:marRight w:val="0"/>
                      <w:marTop w:val="0"/>
                      <w:marBottom w:val="0"/>
                      <w:divBdr>
                        <w:top w:val="none" w:sz="0" w:space="0" w:color="auto"/>
                        <w:left w:val="none" w:sz="0" w:space="0" w:color="auto"/>
                        <w:bottom w:val="none" w:sz="0" w:space="0" w:color="auto"/>
                        <w:right w:val="none" w:sz="0" w:space="0" w:color="auto"/>
                      </w:divBdr>
                    </w:div>
                  </w:divsChild>
                </w:div>
                <w:div w:id="1396277240">
                  <w:marLeft w:val="0"/>
                  <w:marRight w:val="0"/>
                  <w:marTop w:val="0"/>
                  <w:marBottom w:val="0"/>
                  <w:divBdr>
                    <w:top w:val="none" w:sz="0" w:space="0" w:color="auto"/>
                    <w:left w:val="none" w:sz="0" w:space="0" w:color="auto"/>
                    <w:bottom w:val="none" w:sz="0" w:space="0" w:color="auto"/>
                    <w:right w:val="none" w:sz="0" w:space="0" w:color="auto"/>
                  </w:divBdr>
                  <w:divsChild>
                    <w:div w:id="964576316">
                      <w:marLeft w:val="0"/>
                      <w:marRight w:val="0"/>
                      <w:marTop w:val="0"/>
                      <w:marBottom w:val="0"/>
                      <w:divBdr>
                        <w:top w:val="none" w:sz="0" w:space="0" w:color="auto"/>
                        <w:left w:val="none" w:sz="0" w:space="0" w:color="auto"/>
                        <w:bottom w:val="none" w:sz="0" w:space="0" w:color="auto"/>
                        <w:right w:val="none" w:sz="0" w:space="0" w:color="auto"/>
                      </w:divBdr>
                    </w:div>
                  </w:divsChild>
                </w:div>
                <w:div w:id="1180506201">
                  <w:marLeft w:val="0"/>
                  <w:marRight w:val="0"/>
                  <w:marTop w:val="0"/>
                  <w:marBottom w:val="0"/>
                  <w:divBdr>
                    <w:top w:val="none" w:sz="0" w:space="0" w:color="auto"/>
                    <w:left w:val="none" w:sz="0" w:space="0" w:color="auto"/>
                    <w:bottom w:val="none" w:sz="0" w:space="0" w:color="auto"/>
                    <w:right w:val="none" w:sz="0" w:space="0" w:color="auto"/>
                  </w:divBdr>
                  <w:divsChild>
                    <w:div w:id="1898054878">
                      <w:marLeft w:val="0"/>
                      <w:marRight w:val="0"/>
                      <w:marTop w:val="0"/>
                      <w:marBottom w:val="0"/>
                      <w:divBdr>
                        <w:top w:val="none" w:sz="0" w:space="0" w:color="auto"/>
                        <w:left w:val="none" w:sz="0" w:space="0" w:color="auto"/>
                        <w:bottom w:val="none" w:sz="0" w:space="0" w:color="auto"/>
                        <w:right w:val="none" w:sz="0" w:space="0" w:color="auto"/>
                      </w:divBdr>
                    </w:div>
                    <w:div w:id="159466180">
                      <w:marLeft w:val="0"/>
                      <w:marRight w:val="0"/>
                      <w:marTop w:val="0"/>
                      <w:marBottom w:val="0"/>
                      <w:divBdr>
                        <w:top w:val="none" w:sz="0" w:space="0" w:color="auto"/>
                        <w:left w:val="none" w:sz="0" w:space="0" w:color="auto"/>
                        <w:bottom w:val="none" w:sz="0" w:space="0" w:color="auto"/>
                        <w:right w:val="none" w:sz="0" w:space="0" w:color="auto"/>
                      </w:divBdr>
                    </w:div>
                    <w:div w:id="190150024">
                      <w:marLeft w:val="0"/>
                      <w:marRight w:val="0"/>
                      <w:marTop w:val="0"/>
                      <w:marBottom w:val="0"/>
                      <w:divBdr>
                        <w:top w:val="none" w:sz="0" w:space="0" w:color="auto"/>
                        <w:left w:val="none" w:sz="0" w:space="0" w:color="auto"/>
                        <w:bottom w:val="none" w:sz="0" w:space="0" w:color="auto"/>
                        <w:right w:val="none" w:sz="0" w:space="0" w:color="auto"/>
                      </w:divBdr>
                    </w:div>
                    <w:div w:id="1294748719">
                      <w:marLeft w:val="0"/>
                      <w:marRight w:val="0"/>
                      <w:marTop w:val="0"/>
                      <w:marBottom w:val="0"/>
                      <w:divBdr>
                        <w:top w:val="none" w:sz="0" w:space="0" w:color="auto"/>
                        <w:left w:val="none" w:sz="0" w:space="0" w:color="auto"/>
                        <w:bottom w:val="none" w:sz="0" w:space="0" w:color="auto"/>
                        <w:right w:val="none" w:sz="0" w:space="0" w:color="auto"/>
                      </w:divBdr>
                    </w:div>
                    <w:div w:id="1227959237">
                      <w:marLeft w:val="0"/>
                      <w:marRight w:val="0"/>
                      <w:marTop w:val="0"/>
                      <w:marBottom w:val="0"/>
                      <w:divBdr>
                        <w:top w:val="none" w:sz="0" w:space="0" w:color="auto"/>
                        <w:left w:val="none" w:sz="0" w:space="0" w:color="auto"/>
                        <w:bottom w:val="none" w:sz="0" w:space="0" w:color="auto"/>
                        <w:right w:val="none" w:sz="0" w:space="0" w:color="auto"/>
                      </w:divBdr>
                    </w:div>
                    <w:div w:id="1800029971">
                      <w:marLeft w:val="0"/>
                      <w:marRight w:val="0"/>
                      <w:marTop w:val="0"/>
                      <w:marBottom w:val="0"/>
                      <w:divBdr>
                        <w:top w:val="none" w:sz="0" w:space="0" w:color="auto"/>
                        <w:left w:val="none" w:sz="0" w:space="0" w:color="auto"/>
                        <w:bottom w:val="none" w:sz="0" w:space="0" w:color="auto"/>
                        <w:right w:val="none" w:sz="0" w:space="0" w:color="auto"/>
                      </w:divBdr>
                    </w:div>
                    <w:div w:id="462240149">
                      <w:marLeft w:val="0"/>
                      <w:marRight w:val="0"/>
                      <w:marTop w:val="0"/>
                      <w:marBottom w:val="0"/>
                      <w:divBdr>
                        <w:top w:val="none" w:sz="0" w:space="0" w:color="auto"/>
                        <w:left w:val="none" w:sz="0" w:space="0" w:color="auto"/>
                        <w:bottom w:val="none" w:sz="0" w:space="0" w:color="auto"/>
                        <w:right w:val="none" w:sz="0" w:space="0" w:color="auto"/>
                      </w:divBdr>
                    </w:div>
                    <w:div w:id="66463469">
                      <w:marLeft w:val="0"/>
                      <w:marRight w:val="0"/>
                      <w:marTop w:val="0"/>
                      <w:marBottom w:val="0"/>
                      <w:divBdr>
                        <w:top w:val="none" w:sz="0" w:space="0" w:color="auto"/>
                        <w:left w:val="none" w:sz="0" w:space="0" w:color="auto"/>
                        <w:bottom w:val="none" w:sz="0" w:space="0" w:color="auto"/>
                        <w:right w:val="none" w:sz="0" w:space="0" w:color="auto"/>
                      </w:divBdr>
                    </w:div>
                    <w:div w:id="1371421752">
                      <w:marLeft w:val="0"/>
                      <w:marRight w:val="0"/>
                      <w:marTop w:val="0"/>
                      <w:marBottom w:val="0"/>
                      <w:divBdr>
                        <w:top w:val="none" w:sz="0" w:space="0" w:color="auto"/>
                        <w:left w:val="none" w:sz="0" w:space="0" w:color="auto"/>
                        <w:bottom w:val="none" w:sz="0" w:space="0" w:color="auto"/>
                        <w:right w:val="none" w:sz="0" w:space="0" w:color="auto"/>
                      </w:divBdr>
                    </w:div>
                    <w:div w:id="23799325">
                      <w:marLeft w:val="0"/>
                      <w:marRight w:val="0"/>
                      <w:marTop w:val="0"/>
                      <w:marBottom w:val="0"/>
                      <w:divBdr>
                        <w:top w:val="none" w:sz="0" w:space="0" w:color="auto"/>
                        <w:left w:val="none" w:sz="0" w:space="0" w:color="auto"/>
                        <w:bottom w:val="none" w:sz="0" w:space="0" w:color="auto"/>
                        <w:right w:val="none" w:sz="0" w:space="0" w:color="auto"/>
                      </w:divBdr>
                    </w:div>
                  </w:divsChild>
                </w:div>
                <w:div w:id="392849011">
                  <w:marLeft w:val="0"/>
                  <w:marRight w:val="0"/>
                  <w:marTop w:val="0"/>
                  <w:marBottom w:val="0"/>
                  <w:divBdr>
                    <w:top w:val="none" w:sz="0" w:space="0" w:color="auto"/>
                    <w:left w:val="none" w:sz="0" w:space="0" w:color="auto"/>
                    <w:bottom w:val="none" w:sz="0" w:space="0" w:color="auto"/>
                    <w:right w:val="none" w:sz="0" w:space="0" w:color="auto"/>
                  </w:divBdr>
                  <w:divsChild>
                    <w:div w:id="757211297">
                      <w:marLeft w:val="0"/>
                      <w:marRight w:val="0"/>
                      <w:marTop w:val="0"/>
                      <w:marBottom w:val="0"/>
                      <w:divBdr>
                        <w:top w:val="none" w:sz="0" w:space="0" w:color="auto"/>
                        <w:left w:val="none" w:sz="0" w:space="0" w:color="auto"/>
                        <w:bottom w:val="none" w:sz="0" w:space="0" w:color="auto"/>
                        <w:right w:val="none" w:sz="0" w:space="0" w:color="auto"/>
                      </w:divBdr>
                    </w:div>
                    <w:div w:id="1453592158">
                      <w:marLeft w:val="0"/>
                      <w:marRight w:val="0"/>
                      <w:marTop w:val="0"/>
                      <w:marBottom w:val="0"/>
                      <w:divBdr>
                        <w:top w:val="none" w:sz="0" w:space="0" w:color="auto"/>
                        <w:left w:val="none" w:sz="0" w:space="0" w:color="auto"/>
                        <w:bottom w:val="none" w:sz="0" w:space="0" w:color="auto"/>
                        <w:right w:val="none" w:sz="0" w:space="0" w:color="auto"/>
                      </w:divBdr>
                    </w:div>
                    <w:div w:id="787822907">
                      <w:marLeft w:val="0"/>
                      <w:marRight w:val="0"/>
                      <w:marTop w:val="0"/>
                      <w:marBottom w:val="0"/>
                      <w:divBdr>
                        <w:top w:val="none" w:sz="0" w:space="0" w:color="auto"/>
                        <w:left w:val="none" w:sz="0" w:space="0" w:color="auto"/>
                        <w:bottom w:val="none" w:sz="0" w:space="0" w:color="auto"/>
                        <w:right w:val="none" w:sz="0" w:space="0" w:color="auto"/>
                      </w:divBdr>
                    </w:div>
                    <w:div w:id="374352993">
                      <w:marLeft w:val="0"/>
                      <w:marRight w:val="0"/>
                      <w:marTop w:val="0"/>
                      <w:marBottom w:val="0"/>
                      <w:divBdr>
                        <w:top w:val="none" w:sz="0" w:space="0" w:color="auto"/>
                        <w:left w:val="none" w:sz="0" w:space="0" w:color="auto"/>
                        <w:bottom w:val="none" w:sz="0" w:space="0" w:color="auto"/>
                        <w:right w:val="none" w:sz="0" w:space="0" w:color="auto"/>
                      </w:divBdr>
                    </w:div>
                    <w:div w:id="195166780">
                      <w:marLeft w:val="0"/>
                      <w:marRight w:val="0"/>
                      <w:marTop w:val="0"/>
                      <w:marBottom w:val="0"/>
                      <w:divBdr>
                        <w:top w:val="none" w:sz="0" w:space="0" w:color="auto"/>
                        <w:left w:val="none" w:sz="0" w:space="0" w:color="auto"/>
                        <w:bottom w:val="none" w:sz="0" w:space="0" w:color="auto"/>
                        <w:right w:val="none" w:sz="0" w:space="0" w:color="auto"/>
                      </w:divBdr>
                    </w:div>
                    <w:div w:id="940380647">
                      <w:marLeft w:val="0"/>
                      <w:marRight w:val="0"/>
                      <w:marTop w:val="0"/>
                      <w:marBottom w:val="0"/>
                      <w:divBdr>
                        <w:top w:val="none" w:sz="0" w:space="0" w:color="auto"/>
                        <w:left w:val="none" w:sz="0" w:space="0" w:color="auto"/>
                        <w:bottom w:val="none" w:sz="0" w:space="0" w:color="auto"/>
                        <w:right w:val="none" w:sz="0" w:space="0" w:color="auto"/>
                      </w:divBdr>
                    </w:div>
                    <w:div w:id="1601527110">
                      <w:marLeft w:val="0"/>
                      <w:marRight w:val="0"/>
                      <w:marTop w:val="0"/>
                      <w:marBottom w:val="0"/>
                      <w:divBdr>
                        <w:top w:val="none" w:sz="0" w:space="0" w:color="auto"/>
                        <w:left w:val="none" w:sz="0" w:space="0" w:color="auto"/>
                        <w:bottom w:val="none" w:sz="0" w:space="0" w:color="auto"/>
                        <w:right w:val="none" w:sz="0" w:space="0" w:color="auto"/>
                      </w:divBdr>
                    </w:div>
                    <w:div w:id="2044135278">
                      <w:marLeft w:val="0"/>
                      <w:marRight w:val="0"/>
                      <w:marTop w:val="0"/>
                      <w:marBottom w:val="0"/>
                      <w:divBdr>
                        <w:top w:val="none" w:sz="0" w:space="0" w:color="auto"/>
                        <w:left w:val="none" w:sz="0" w:space="0" w:color="auto"/>
                        <w:bottom w:val="none" w:sz="0" w:space="0" w:color="auto"/>
                        <w:right w:val="none" w:sz="0" w:space="0" w:color="auto"/>
                      </w:divBdr>
                    </w:div>
                    <w:div w:id="222717090">
                      <w:marLeft w:val="0"/>
                      <w:marRight w:val="0"/>
                      <w:marTop w:val="0"/>
                      <w:marBottom w:val="0"/>
                      <w:divBdr>
                        <w:top w:val="none" w:sz="0" w:space="0" w:color="auto"/>
                        <w:left w:val="none" w:sz="0" w:space="0" w:color="auto"/>
                        <w:bottom w:val="none" w:sz="0" w:space="0" w:color="auto"/>
                        <w:right w:val="none" w:sz="0" w:space="0" w:color="auto"/>
                      </w:divBdr>
                    </w:div>
                    <w:div w:id="1264846087">
                      <w:marLeft w:val="0"/>
                      <w:marRight w:val="0"/>
                      <w:marTop w:val="0"/>
                      <w:marBottom w:val="0"/>
                      <w:divBdr>
                        <w:top w:val="none" w:sz="0" w:space="0" w:color="auto"/>
                        <w:left w:val="none" w:sz="0" w:space="0" w:color="auto"/>
                        <w:bottom w:val="none" w:sz="0" w:space="0" w:color="auto"/>
                        <w:right w:val="none" w:sz="0" w:space="0" w:color="auto"/>
                      </w:divBdr>
                    </w:div>
                    <w:div w:id="1420757310">
                      <w:marLeft w:val="0"/>
                      <w:marRight w:val="0"/>
                      <w:marTop w:val="0"/>
                      <w:marBottom w:val="0"/>
                      <w:divBdr>
                        <w:top w:val="none" w:sz="0" w:space="0" w:color="auto"/>
                        <w:left w:val="none" w:sz="0" w:space="0" w:color="auto"/>
                        <w:bottom w:val="none" w:sz="0" w:space="0" w:color="auto"/>
                        <w:right w:val="none" w:sz="0" w:space="0" w:color="auto"/>
                      </w:divBdr>
                    </w:div>
                  </w:divsChild>
                </w:div>
                <w:div w:id="439030214">
                  <w:marLeft w:val="0"/>
                  <w:marRight w:val="0"/>
                  <w:marTop w:val="0"/>
                  <w:marBottom w:val="0"/>
                  <w:divBdr>
                    <w:top w:val="none" w:sz="0" w:space="0" w:color="auto"/>
                    <w:left w:val="none" w:sz="0" w:space="0" w:color="auto"/>
                    <w:bottom w:val="none" w:sz="0" w:space="0" w:color="auto"/>
                    <w:right w:val="none" w:sz="0" w:space="0" w:color="auto"/>
                  </w:divBdr>
                  <w:divsChild>
                    <w:div w:id="23554530">
                      <w:marLeft w:val="0"/>
                      <w:marRight w:val="0"/>
                      <w:marTop w:val="0"/>
                      <w:marBottom w:val="0"/>
                      <w:divBdr>
                        <w:top w:val="none" w:sz="0" w:space="0" w:color="auto"/>
                        <w:left w:val="none" w:sz="0" w:space="0" w:color="auto"/>
                        <w:bottom w:val="none" w:sz="0" w:space="0" w:color="auto"/>
                        <w:right w:val="none" w:sz="0" w:space="0" w:color="auto"/>
                      </w:divBdr>
                    </w:div>
                    <w:div w:id="730151539">
                      <w:marLeft w:val="0"/>
                      <w:marRight w:val="0"/>
                      <w:marTop w:val="0"/>
                      <w:marBottom w:val="0"/>
                      <w:divBdr>
                        <w:top w:val="none" w:sz="0" w:space="0" w:color="auto"/>
                        <w:left w:val="none" w:sz="0" w:space="0" w:color="auto"/>
                        <w:bottom w:val="none" w:sz="0" w:space="0" w:color="auto"/>
                        <w:right w:val="none" w:sz="0" w:space="0" w:color="auto"/>
                      </w:divBdr>
                    </w:div>
                    <w:div w:id="1590191889">
                      <w:marLeft w:val="0"/>
                      <w:marRight w:val="0"/>
                      <w:marTop w:val="0"/>
                      <w:marBottom w:val="0"/>
                      <w:divBdr>
                        <w:top w:val="none" w:sz="0" w:space="0" w:color="auto"/>
                        <w:left w:val="none" w:sz="0" w:space="0" w:color="auto"/>
                        <w:bottom w:val="none" w:sz="0" w:space="0" w:color="auto"/>
                        <w:right w:val="none" w:sz="0" w:space="0" w:color="auto"/>
                      </w:divBdr>
                    </w:div>
                  </w:divsChild>
                </w:div>
                <w:div w:id="632058314">
                  <w:marLeft w:val="0"/>
                  <w:marRight w:val="0"/>
                  <w:marTop w:val="0"/>
                  <w:marBottom w:val="0"/>
                  <w:divBdr>
                    <w:top w:val="none" w:sz="0" w:space="0" w:color="auto"/>
                    <w:left w:val="none" w:sz="0" w:space="0" w:color="auto"/>
                    <w:bottom w:val="none" w:sz="0" w:space="0" w:color="auto"/>
                    <w:right w:val="none" w:sz="0" w:space="0" w:color="auto"/>
                  </w:divBdr>
                  <w:divsChild>
                    <w:div w:id="1900676747">
                      <w:marLeft w:val="0"/>
                      <w:marRight w:val="0"/>
                      <w:marTop w:val="0"/>
                      <w:marBottom w:val="0"/>
                      <w:divBdr>
                        <w:top w:val="none" w:sz="0" w:space="0" w:color="auto"/>
                        <w:left w:val="none" w:sz="0" w:space="0" w:color="auto"/>
                        <w:bottom w:val="none" w:sz="0" w:space="0" w:color="auto"/>
                        <w:right w:val="none" w:sz="0" w:space="0" w:color="auto"/>
                      </w:divBdr>
                    </w:div>
                    <w:div w:id="159081623">
                      <w:marLeft w:val="0"/>
                      <w:marRight w:val="0"/>
                      <w:marTop w:val="0"/>
                      <w:marBottom w:val="0"/>
                      <w:divBdr>
                        <w:top w:val="none" w:sz="0" w:space="0" w:color="auto"/>
                        <w:left w:val="none" w:sz="0" w:space="0" w:color="auto"/>
                        <w:bottom w:val="none" w:sz="0" w:space="0" w:color="auto"/>
                        <w:right w:val="none" w:sz="0" w:space="0" w:color="auto"/>
                      </w:divBdr>
                    </w:div>
                  </w:divsChild>
                </w:div>
                <w:div w:id="1156187195">
                  <w:marLeft w:val="0"/>
                  <w:marRight w:val="0"/>
                  <w:marTop w:val="0"/>
                  <w:marBottom w:val="0"/>
                  <w:divBdr>
                    <w:top w:val="none" w:sz="0" w:space="0" w:color="auto"/>
                    <w:left w:val="none" w:sz="0" w:space="0" w:color="auto"/>
                    <w:bottom w:val="none" w:sz="0" w:space="0" w:color="auto"/>
                    <w:right w:val="none" w:sz="0" w:space="0" w:color="auto"/>
                  </w:divBdr>
                  <w:divsChild>
                    <w:div w:id="1971591955">
                      <w:marLeft w:val="0"/>
                      <w:marRight w:val="0"/>
                      <w:marTop w:val="0"/>
                      <w:marBottom w:val="0"/>
                      <w:divBdr>
                        <w:top w:val="none" w:sz="0" w:space="0" w:color="auto"/>
                        <w:left w:val="none" w:sz="0" w:space="0" w:color="auto"/>
                        <w:bottom w:val="none" w:sz="0" w:space="0" w:color="auto"/>
                        <w:right w:val="none" w:sz="0" w:space="0" w:color="auto"/>
                      </w:divBdr>
                    </w:div>
                  </w:divsChild>
                </w:div>
                <w:div w:id="387263207">
                  <w:marLeft w:val="0"/>
                  <w:marRight w:val="0"/>
                  <w:marTop w:val="0"/>
                  <w:marBottom w:val="0"/>
                  <w:divBdr>
                    <w:top w:val="none" w:sz="0" w:space="0" w:color="auto"/>
                    <w:left w:val="none" w:sz="0" w:space="0" w:color="auto"/>
                    <w:bottom w:val="none" w:sz="0" w:space="0" w:color="auto"/>
                    <w:right w:val="none" w:sz="0" w:space="0" w:color="auto"/>
                  </w:divBdr>
                  <w:divsChild>
                    <w:div w:id="1420639904">
                      <w:marLeft w:val="0"/>
                      <w:marRight w:val="0"/>
                      <w:marTop w:val="0"/>
                      <w:marBottom w:val="0"/>
                      <w:divBdr>
                        <w:top w:val="none" w:sz="0" w:space="0" w:color="auto"/>
                        <w:left w:val="none" w:sz="0" w:space="0" w:color="auto"/>
                        <w:bottom w:val="none" w:sz="0" w:space="0" w:color="auto"/>
                        <w:right w:val="none" w:sz="0" w:space="0" w:color="auto"/>
                      </w:divBdr>
                    </w:div>
                  </w:divsChild>
                </w:div>
                <w:div w:id="1189951540">
                  <w:marLeft w:val="0"/>
                  <w:marRight w:val="0"/>
                  <w:marTop w:val="0"/>
                  <w:marBottom w:val="0"/>
                  <w:divBdr>
                    <w:top w:val="none" w:sz="0" w:space="0" w:color="auto"/>
                    <w:left w:val="none" w:sz="0" w:space="0" w:color="auto"/>
                    <w:bottom w:val="none" w:sz="0" w:space="0" w:color="auto"/>
                    <w:right w:val="none" w:sz="0" w:space="0" w:color="auto"/>
                  </w:divBdr>
                  <w:divsChild>
                    <w:div w:id="90047679">
                      <w:marLeft w:val="0"/>
                      <w:marRight w:val="0"/>
                      <w:marTop w:val="0"/>
                      <w:marBottom w:val="0"/>
                      <w:divBdr>
                        <w:top w:val="none" w:sz="0" w:space="0" w:color="auto"/>
                        <w:left w:val="none" w:sz="0" w:space="0" w:color="auto"/>
                        <w:bottom w:val="none" w:sz="0" w:space="0" w:color="auto"/>
                        <w:right w:val="none" w:sz="0" w:space="0" w:color="auto"/>
                      </w:divBdr>
                    </w:div>
                    <w:div w:id="576936357">
                      <w:marLeft w:val="0"/>
                      <w:marRight w:val="0"/>
                      <w:marTop w:val="0"/>
                      <w:marBottom w:val="0"/>
                      <w:divBdr>
                        <w:top w:val="none" w:sz="0" w:space="0" w:color="auto"/>
                        <w:left w:val="none" w:sz="0" w:space="0" w:color="auto"/>
                        <w:bottom w:val="none" w:sz="0" w:space="0" w:color="auto"/>
                        <w:right w:val="none" w:sz="0" w:space="0" w:color="auto"/>
                      </w:divBdr>
                    </w:div>
                    <w:div w:id="1879538841">
                      <w:marLeft w:val="0"/>
                      <w:marRight w:val="0"/>
                      <w:marTop w:val="0"/>
                      <w:marBottom w:val="0"/>
                      <w:divBdr>
                        <w:top w:val="none" w:sz="0" w:space="0" w:color="auto"/>
                        <w:left w:val="none" w:sz="0" w:space="0" w:color="auto"/>
                        <w:bottom w:val="none" w:sz="0" w:space="0" w:color="auto"/>
                        <w:right w:val="none" w:sz="0" w:space="0" w:color="auto"/>
                      </w:divBdr>
                    </w:div>
                    <w:div w:id="1194424441">
                      <w:marLeft w:val="0"/>
                      <w:marRight w:val="0"/>
                      <w:marTop w:val="0"/>
                      <w:marBottom w:val="0"/>
                      <w:divBdr>
                        <w:top w:val="none" w:sz="0" w:space="0" w:color="auto"/>
                        <w:left w:val="none" w:sz="0" w:space="0" w:color="auto"/>
                        <w:bottom w:val="none" w:sz="0" w:space="0" w:color="auto"/>
                        <w:right w:val="none" w:sz="0" w:space="0" w:color="auto"/>
                      </w:divBdr>
                    </w:div>
                    <w:div w:id="2075346291">
                      <w:marLeft w:val="0"/>
                      <w:marRight w:val="0"/>
                      <w:marTop w:val="0"/>
                      <w:marBottom w:val="0"/>
                      <w:divBdr>
                        <w:top w:val="none" w:sz="0" w:space="0" w:color="auto"/>
                        <w:left w:val="none" w:sz="0" w:space="0" w:color="auto"/>
                        <w:bottom w:val="none" w:sz="0" w:space="0" w:color="auto"/>
                        <w:right w:val="none" w:sz="0" w:space="0" w:color="auto"/>
                      </w:divBdr>
                    </w:div>
                    <w:div w:id="2064210791">
                      <w:marLeft w:val="0"/>
                      <w:marRight w:val="0"/>
                      <w:marTop w:val="0"/>
                      <w:marBottom w:val="0"/>
                      <w:divBdr>
                        <w:top w:val="none" w:sz="0" w:space="0" w:color="auto"/>
                        <w:left w:val="none" w:sz="0" w:space="0" w:color="auto"/>
                        <w:bottom w:val="none" w:sz="0" w:space="0" w:color="auto"/>
                        <w:right w:val="none" w:sz="0" w:space="0" w:color="auto"/>
                      </w:divBdr>
                    </w:div>
                    <w:div w:id="742487814">
                      <w:marLeft w:val="0"/>
                      <w:marRight w:val="0"/>
                      <w:marTop w:val="0"/>
                      <w:marBottom w:val="0"/>
                      <w:divBdr>
                        <w:top w:val="none" w:sz="0" w:space="0" w:color="auto"/>
                        <w:left w:val="none" w:sz="0" w:space="0" w:color="auto"/>
                        <w:bottom w:val="none" w:sz="0" w:space="0" w:color="auto"/>
                        <w:right w:val="none" w:sz="0" w:space="0" w:color="auto"/>
                      </w:divBdr>
                    </w:div>
                    <w:div w:id="1873107499">
                      <w:marLeft w:val="0"/>
                      <w:marRight w:val="0"/>
                      <w:marTop w:val="0"/>
                      <w:marBottom w:val="0"/>
                      <w:divBdr>
                        <w:top w:val="none" w:sz="0" w:space="0" w:color="auto"/>
                        <w:left w:val="none" w:sz="0" w:space="0" w:color="auto"/>
                        <w:bottom w:val="none" w:sz="0" w:space="0" w:color="auto"/>
                        <w:right w:val="none" w:sz="0" w:space="0" w:color="auto"/>
                      </w:divBdr>
                    </w:div>
                    <w:div w:id="1587686148">
                      <w:marLeft w:val="0"/>
                      <w:marRight w:val="0"/>
                      <w:marTop w:val="0"/>
                      <w:marBottom w:val="0"/>
                      <w:divBdr>
                        <w:top w:val="none" w:sz="0" w:space="0" w:color="auto"/>
                        <w:left w:val="none" w:sz="0" w:space="0" w:color="auto"/>
                        <w:bottom w:val="none" w:sz="0" w:space="0" w:color="auto"/>
                        <w:right w:val="none" w:sz="0" w:space="0" w:color="auto"/>
                      </w:divBdr>
                    </w:div>
                    <w:div w:id="872376602">
                      <w:marLeft w:val="0"/>
                      <w:marRight w:val="0"/>
                      <w:marTop w:val="0"/>
                      <w:marBottom w:val="0"/>
                      <w:divBdr>
                        <w:top w:val="none" w:sz="0" w:space="0" w:color="auto"/>
                        <w:left w:val="none" w:sz="0" w:space="0" w:color="auto"/>
                        <w:bottom w:val="none" w:sz="0" w:space="0" w:color="auto"/>
                        <w:right w:val="none" w:sz="0" w:space="0" w:color="auto"/>
                      </w:divBdr>
                    </w:div>
                    <w:div w:id="104426887">
                      <w:marLeft w:val="0"/>
                      <w:marRight w:val="0"/>
                      <w:marTop w:val="0"/>
                      <w:marBottom w:val="0"/>
                      <w:divBdr>
                        <w:top w:val="none" w:sz="0" w:space="0" w:color="auto"/>
                        <w:left w:val="none" w:sz="0" w:space="0" w:color="auto"/>
                        <w:bottom w:val="none" w:sz="0" w:space="0" w:color="auto"/>
                        <w:right w:val="none" w:sz="0" w:space="0" w:color="auto"/>
                      </w:divBdr>
                    </w:div>
                    <w:div w:id="2116366416">
                      <w:marLeft w:val="0"/>
                      <w:marRight w:val="0"/>
                      <w:marTop w:val="0"/>
                      <w:marBottom w:val="0"/>
                      <w:divBdr>
                        <w:top w:val="none" w:sz="0" w:space="0" w:color="auto"/>
                        <w:left w:val="none" w:sz="0" w:space="0" w:color="auto"/>
                        <w:bottom w:val="none" w:sz="0" w:space="0" w:color="auto"/>
                        <w:right w:val="none" w:sz="0" w:space="0" w:color="auto"/>
                      </w:divBdr>
                    </w:div>
                    <w:div w:id="891310436">
                      <w:marLeft w:val="0"/>
                      <w:marRight w:val="0"/>
                      <w:marTop w:val="0"/>
                      <w:marBottom w:val="0"/>
                      <w:divBdr>
                        <w:top w:val="none" w:sz="0" w:space="0" w:color="auto"/>
                        <w:left w:val="none" w:sz="0" w:space="0" w:color="auto"/>
                        <w:bottom w:val="none" w:sz="0" w:space="0" w:color="auto"/>
                        <w:right w:val="none" w:sz="0" w:space="0" w:color="auto"/>
                      </w:divBdr>
                    </w:div>
                    <w:div w:id="2091734107">
                      <w:marLeft w:val="0"/>
                      <w:marRight w:val="0"/>
                      <w:marTop w:val="0"/>
                      <w:marBottom w:val="0"/>
                      <w:divBdr>
                        <w:top w:val="none" w:sz="0" w:space="0" w:color="auto"/>
                        <w:left w:val="none" w:sz="0" w:space="0" w:color="auto"/>
                        <w:bottom w:val="none" w:sz="0" w:space="0" w:color="auto"/>
                        <w:right w:val="none" w:sz="0" w:space="0" w:color="auto"/>
                      </w:divBdr>
                    </w:div>
                  </w:divsChild>
                </w:div>
                <w:div w:id="93676952">
                  <w:marLeft w:val="0"/>
                  <w:marRight w:val="0"/>
                  <w:marTop w:val="0"/>
                  <w:marBottom w:val="0"/>
                  <w:divBdr>
                    <w:top w:val="none" w:sz="0" w:space="0" w:color="auto"/>
                    <w:left w:val="none" w:sz="0" w:space="0" w:color="auto"/>
                    <w:bottom w:val="none" w:sz="0" w:space="0" w:color="auto"/>
                    <w:right w:val="none" w:sz="0" w:space="0" w:color="auto"/>
                  </w:divBdr>
                  <w:divsChild>
                    <w:div w:id="1054350674">
                      <w:marLeft w:val="0"/>
                      <w:marRight w:val="0"/>
                      <w:marTop w:val="0"/>
                      <w:marBottom w:val="0"/>
                      <w:divBdr>
                        <w:top w:val="none" w:sz="0" w:space="0" w:color="auto"/>
                        <w:left w:val="none" w:sz="0" w:space="0" w:color="auto"/>
                        <w:bottom w:val="none" w:sz="0" w:space="0" w:color="auto"/>
                        <w:right w:val="none" w:sz="0" w:space="0" w:color="auto"/>
                      </w:divBdr>
                    </w:div>
                    <w:div w:id="1725134122">
                      <w:marLeft w:val="0"/>
                      <w:marRight w:val="0"/>
                      <w:marTop w:val="0"/>
                      <w:marBottom w:val="0"/>
                      <w:divBdr>
                        <w:top w:val="none" w:sz="0" w:space="0" w:color="auto"/>
                        <w:left w:val="none" w:sz="0" w:space="0" w:color="auto"/>
                        <w:bottom w:val="none" w:sz="0" w:space="0" w:color="auto"/>
                        <w:right w:val="none" w:sz="0" w:space="0" w:color="auto"/>
                      </w:divBdr>
                    </w:div>
                    <w:div w:id="2026053246">
                      <w:marLeft w:val="0"/>
                      <w:marRight w:val="0"/>
                      <w:marTop w:val="0"/>
                      <w:marBottom w:val="0"/>
                      <w:divBdr>
                        <w:top w:val="none" w:sz="0" w:space="0" w:color="auto"/>
                        <w:left w:val="none" w:sz="0" w:space="0" w:color="auto"/>
                        <w:bottom w:val="none" w:sz="0" w:space="0" w:color="auto"/>
                        <w:right w:val="none" w:sz="0" w:space="0" w:color="auto"/>
                      </w:divBdr>
                    </w:div>
                    <w:div w:id="1232891160">
                      <w:marLeft w:val="0"/>
                      <w:marRight w:val="0"/>
                      <w:marTop w:val="0"/>
                      <w:marBottom w:val="0"/>
                      <w:divBdr>
                        <w:top w:val="none" w:sz="0" w:space="0" w:color="auto"/>
                        <w:left w:val="none" w:sz="0" w:space="0" w:color="auto"/>
                        <w:bottom w:val="none" w:sz="0" w:space="0" w:color="auto"/>
                        <w:right w:val="none" w:sz="0" w:space="0" w:color="auto"/>
                      </w:divBdr>
                    </w:div>
                    <w:div w:id="1529370246">
                      <w:marLeft w:val="0"/>
                      <w:marRight w:val="0"/>
                      <w:marTop w:val="0"/>
                      <w:marBottom w:val="0"/>
                      <w:divBdr>
                        <w:top w:val="none" w:sz="0" w:space="0" w:color="auto"/>
                        <w:left w:val="none" w:sz="0" w:space="0" w:color="auto"/>
                        <w:bottom w:val="none" w:sz="0" w:space="0" w:color="auto"/>
                        <w:right w:val="none" w:sz="0" w:space="0" w:color="auto"/>
                      </w:divBdr>
                    </w:div>
                    <w:div w:id="1973099639">
                      <w:marLeft w:val="0"/>
                      <w:marRight w:val="0"/>
                      <w:marTop w:val="0"/>
                      <w:marBottom w:val="0"/>
                      <w:divBdr>
                        <w:top w:val="none" w:sz="0" w:space="0" w:color="auto"/>
                        <w:left w:val="none" w:sz="0" w:space="0" w:color="auto"/>
                        <w:bottom w:val="none" w:sz="0" w:space="0" w:color="auto"/>
                        <w:right w:val="none" w:sz="0" w:space="0" w:color="auto"/>
                      </w:divBdr>
                    </w:div>
                    <w:div w:id="138040285">
                      <w:marLeft w:val="0"/>
                      <w:marRight w:val="0"/>
                      <w:marTop w:val="0"/>
                      <w:marBottom w:val="0"/>
                      <w:divBdr>
                        <w:top w:val="none" w:sz="0" w:space="0" w:color="auto"/>
                        <w:left w:val="none" w:sz="0" w:space="0" w:color="auto"/>
                        <w:bottom w:val="none" w:sz="0" w:space="0" w:color="auto"/>
                        <w:right w:val="none" w:sz="0" w:space="0" w:color="auto"/>
                      </w:divBdr>
                    </w:div>
                    <w:div w:id="1419718477">
                      <w:marLeft w:val="0"/>
                      <w:marRight w:val="0"/>
                      <w:marTop w:val="0"/>
                      <w:marBottom w:val="0"/>
                      <w:divBdr>
                        <w:top w:val="none" w:sz="0" w:space="0" w:color="auto"/>
                        <w:left w:val="none" w:sz="0" w:space="0" w:color="auto"/>
                        <w:bottom w:val="none" w:sz="0" w:space="0" w:color="auto"/>
                        <w:right w:val="none" w:sz="0" w:space="0" w:color="auto"/>
                      </w:divBdr>
                    </w:div>
                    <w:div w:id="1037315352">
                      <w:marLeft w:val="0"/>
                      <w:marRight w:val="0"/>
                      <w:marTop w:val="0"/>
                      <w:marBottom w:val="0"/>
                      <w:divBdr>
                        <w:top w:val="none" w:sz="0" w:space="0" w:color="auto"/>
                        <w:left w:val="none" w:sz="0" w:space="0" w:color="auto"/>
                        <w:bottom w:val="none" w:sz="0" w:space="0" w:color="auto"/>
                        <w:right w:val="none" w:sz="0" w:space="0" w:color="auto"/>
                      </w:divBdr>
                    </w:div>
                    <w:div w:id="158230241">
                      <w:marLeft w:val="0"/>
                      <w:marRight w:val="0"/>
                      <w:marTop w:val="0"/>
                      <w:marBottom w:val="0"/>
                      <w:divBdr>
                        <w:top w:val="none" w:sz="0" w:space="0" w:color="auto"/>
                        <w:left w:val="none" w:sz="0" w:space="0" w:color="auto"/>
                        <w:bottom w:val="none" w:sz="0" w:space="0" w:color="auto"/>
                        <w:right w:val="none" w:sz="0" w:space="0" w:color="auto"/>
                      </w:divBdr>
                    </w:div>
                    <w:div w:id="1848981655">
                      <w:marLeft w:val="0"/>
                      <w:marRight w:val="0"/>
                      <w:marTop w:val="0"/>
                      <w:marBottom w:val="0"/>
                      <w:divBdr>
                        <w:top w:val="none" w:sz="0" w:space="0" w:color="auto"/>
                        <w:left w:val="none" w:sz="0" w:space="0" w:color="auto"/>
                        <w:bottom w:val="none" w:sz="0" w:space="0" w:color="auto"/>
                        <w:right w:val="none" w:sz="0" w:space="0" w:color="auto"/>
                      </w:divBdr>
                    </w:div>
                  </w:divsChild>
                </w:div>
                <w:div w:id="1699427794">
                  <w:marLeft w:val="0"/>
                  <w:marRight w:val="0"/>
                  <w:marTop w:val="0"/>
                  <w:marBottom w:val="0"/>
                  <w:divBdr>
                    <w:top w:val="none" w:sz="0" w:space="0" w:color="auto"/>
                    <w:left w:val="none" w:sz="0" w:space="0" w:color="auto"/>
                    <w:bottom w:val="none" w:sz="0" w:space="0" w:color="auto"/>
                    <w:right w:val="none" w:sz="0" w:space="0" w:color="auto"/>
                  </w:divBdr>
                  <w:divsChild>
                    <w:div w:id="422647487">
                      <w:marLeft w:val="0"/>
                      <w:marRight w:val="0"/>
                      <w:marTop w:val="0"/>
                      <w:marBottom w:val="0"/>
                      <w:divBdr>
                        <w:top w:val="none" w:sz="0" w:space="0" w:color="auto"/>
                        <w:left w:val="none" w:sz="0" w:space="0" w:color="auto"/>
                        <w:bottom w:val="none" w:sz="0" w:space="0" w:color="auto"/>
                        <w:right w:val="none" w:sz="0" w:space="0" w:color="auto"/>
                      </w:divBdr>
                    </w:div>
                    <w:div w:id="1000810655">
                      <w:marLeft w:val="0"/>
                      <w:marRight w:val="0"/>
                      <w:marTop w:val="0"/>
                      <w:marBottom w:val="0"/>
                      <w:divBdr>
                        <w:top w:val="none" w:sz="0" w:space="0" w:color="auto"/>
                        <w:left w:val="none" w:sz="0" w:space="0" w:color="auto"/>
                        <w:bottom w:val="none" w:sz="0" w:space="0" w:color="auto"/>
                        <w:right w:val="none" w:sz="0" w:space="0" w:color="auto"/>
                      </w:divBdr>
                    </w:div>
                  </w:divsChild>
                </w:div>
                <w:div w:id="58595400">
                  <w:marLeft w:val="0"/>
                  <w:marRight w:val="0"/>
                  <w:marTop w:val="0"/>
                  <w:marBottom w:val="0"/>
                  <w:divBdr>
                    <w:top w:val="none" w:sz="0" w:space="0" w:color="auto"/>
                    <w:left w:val="none" w:sz="0" w:space="0" w:color="auto"/>
                    <w:bottom w:val="none" w:sz="0" w:space="0" w:color="auto"/>
                    <w:right w:val="none" w:sz="0" w:space="0" w:color="auto"/>
                  </w:divBdr>
                  <w:divsChild>
                    <w:div w:id="1381972919">
                      <w:marLeft w:val="0"/>
                      <w:marRight w:val="0"/>
                      <w:marTop w:val="0"/>
                      <w:marBottom w:val="0"/>
                      <w:divBdr>
                        <w:top w:val="none" w:sz="0" w:space="0" w:color="auto"/>
                        <w:left w:val="none" w:sz="0" w:space="0" w:color="auto"/>
                        <w:bottom w:val="none" w:sz="0" w:space="0" w:color="auto"/>
                        <w:right w:val="none" w:sz="0" w:space="0" w:color="auto"/>
                      </w:divBdr>
                    </w:div>
                  </w:divsChild>
                </w:div>
                <w:div w:id="1586524811">
                  <w:marLeft w:val="0"/>
                  <w:marRight w:val="0"/>
                  <w:marTop w:val="0"/>
                  <w:marBottom w:val="0"/>
                  <w:divBdr>
                    <w:top w:val="none" w:sz="0" w:space="0" w:color="auto"/>
                    <w:left w:val="none" w:sz="0" w:space="0" w:color="auto"/>
                    <w:bottom w:val="none" w:sz="0" w:space="0" w:color="auto"/>
                    <w:right w:val="none" w:sz="0" w:space="0" w:color="auto"/>
                  </w:divBdr>
                  <w:divsChild>
                    <w:div w:id="4588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97125">
          <w:marLeft w:val="0"/>
          <w:marRight w:val="0"/>
          <w:marTop w:val="0"/>
          <w:marBottom w:val="0"/>
          <w:divBdr>
            <w:top w:val="none" w:sz="0" w:space="0" w:color="auto"/>
            <w:left w:val="none" w:sz="0" w:space="0" w:color="auto"/>
            <w:bottom w:val="none" w:sz="0" w:space="0" w:color="auto"/>
            <w:right w:val="none" w:sz="0" w:space="0" w:color="auto"/>
          </w:divBdr>
        </w:div>
        <w:div w:id="500700626">
          <w:marLeft w:val="0"/>
          <w:marRight w:val="0"/>
          <w:marTop w:val="0"/>
          <w:marBottom w:val="0"/>
          <w:divBdr>
            <w:top w:val="none" w:sz="0" w:space="0" w:color="auto"/>
            <w:left w:val="none" w:sz="0" w:space="0" w:color="auto"/>
            <w:bottom w:val="none" w:sz="0" w:space="0" w:color="auto"/>
            <w:right w:val="none" w:sz="0" w:space="0" w:color="auto"/>
          </w:divBdr>
        </w:div>
        <w:div w:id="924268352">
          <w:marLeft w:val="0"/>
          <w:marRight w:val="0"/>
          <w:marTop w:val="0"/>
          <w:marBottom w:val="0"/>
          <w:divBdr>
            <w:top w:val="none" w:sz="0" w:space="0" w:color="auto"/>
            <w:left w:val="none" w:sz="0" w:space="0" w:color="auto"/>
            <w:bottom w:val="none" w:sz="0" w:space="0" w:color="auto"/>
            <w:right w:val="none" w:sz="0" w:space="0" w:color="auto"/>
          </w:divBdr>
        </w:div>
        <w:div w:id="184638512">
          <w:marLeft w:val="0"/>
          <w:marRight w:val="0"/>
          <w:marTop w:val="0"/>
          <w:marBottom w:val="0"/>
          <w:divBdr>
            <w:top w:val="none" w:sz="0" w:space="0" w:color="auto"/>
            <w:left w:val="none" w:sz="0" w:space="0" w:color="auto"/>
            <w:bottom w:val="none" w:sz="0" w:space="0" w:color="auto"/>
            <w:right w:val="none" w:sz="0" w:space="0" w:color="auto"/>
          </w:divBdr>
          <w:divsChild>
            <w:div w:id="2035957741">
              <w:marLeft w:val="-75"/>
              <w:marRight w:val="0"/>
              <w:marTop w:val="30"/>
              <w:marBottom w:val="30"/>
              <w:divBdr>
                <w:top w:val="none" w:sz="0" w:space="0" w:color="auto"/>
                <w:left w:val="none" w:sz="0" w:space="0" w:color="auto"/>
                <w:bottom w:val="none" w:sz="0" w:space="0" w:color="auto"/>
                <w:right w:val="none" w:sz="0" w:space="0" w:color="auto"/>
              </w:divBdr>
              <w:divsChild>
                <w:div w:id="1628388061">
                  <w:marLeft w:val="0"/>
                  <w:marRight w:val="0"/>
                  <w:marTop w:val="0"/>
                  <w:marBottom w:val="0"/>
                  <w:divBdr>
                    <w:top w:val="none" w:sz="0" w:space="0" w:color="auto"/>
                    <w:left w:val="none" w:sz="0" w:space="0" w:color="auto"/>
                    <w:bottom w:val="none" w:sz="0" w:space="0" w:color="auto"/>
                    <w:right w:val="none" w:sz="0" w:space="0" w:color="auto"/>
                  </w:divBdr>
                  <w:divsChild>
                    <w:div w:id="1020358356">
                      <w:marLeft w:val="0"/>
                      <w:marRight w:val="0"/>
                      <w:marTop w:val="0"/>
                      <w:marBottom w:val="0"/>
                      <w:divBdr>
                        <w:top w:val="none" w:sz="0" w:space="0" w:color="auto"/>
                        <w:left w:val="none" w:sz="0" w:space="0" w:color="auto"/>
                        <w:bottom w:val="none" w:sz="0" w:space="0" w:color="auto"/>
                        <w:right w:val="none" w:sz="0" w:space="0" w:color="auto"/>
                      </w:divBdr>
                    </w:div>
                  </w:divsChild>
                </w:div>
                <w:div w:id="220755075">
                  <w:marLeft w:val="0"/>
                  <w:marRight w:val="0"/>
                  <w:marTop w:val="0"/>
                  <w:marBottom w:val="0"/>
                  <w:divBdr>
                    <w:top w:val="none" w:sz="0" w:space="0" w:color="auto"/>
                    <w:left w:val="none" w:sz="0" w:space="0" w:color="auto"/>
                    <w:bottom w:val="none" w:sz="0" w:space="0" w:color="auto"/>
                    <w:right w:val="none" w:sz="0" w:space="0" w:color="auto"/>
                  </w:divBdr>
                  <w:divsChild>
                    <w:div w:id="988052239">
                      <w:marLeft w:val="0"/>
                      <w:marRight w:val="0"/>
                      <w:marTop w:val="0"/>
                      <w:marBottom w:val="0"/>
                      <w:divBdr>
                        <w:top w:val="none" w:sz="0" w:space="0" w:color="auto"/>
                        <w:left w:val="none" w:sz="0" w:space="0" w:color="auto"/>
                        <w:bottom w:val="none" w:sz="0" w:space="0" w:color="auto"/>
                        <w:right w:val="none" w:sz="0" w:space="0" w:color="auto"/>
                      </w:divBdr>
                    </w:div>
                  </w:divsChild>
                </w:div>
                <w:div w:id="1036271130">
                  <w:marLeft w:val="0"/>
                  <w:marRight w:val="0"/>
                  <w:marTop w:val="0"/>
                  <w:marBottom w:val="0"/>
                  <w:divBdr>
                    <w:top w:val="none" w:sz="0" w:space="0" w:color="auto"/>
                    <w:left w:val="none" w:sz="0" w:space="0" w:color="auto"/>
                    <w:bottom w:val="none" w:sz="0" w:space="0" w:color="auto"/>
                    <w:right w:val="none" w:sz="0" w:space="0" w:color="auto"/>
                  </w:divBdr>
                  <w:divsChild>
                    <w:div w:id="1576087840">
                      <w:marLeft w:val="0"/>
                      <w:marRight w:val="0"/>
                      <w:marTop w:val="0"/>
                      <w:marBottom w:val="0"/>
                      <w:divBdr>
                        <w:top w:val="none" w:sz="0" w:space="0" w:color="auto"/>
                        <w:left w:val="none" w:sz="0" w:space="0" w:color="auto"/>
                        <w:bottom w:val="none" w:sz="0" w:space="0" w:color="auto"/>
                        <w:right w:val="none" w:sz="0" w:space="0" w:color="auto"/>
                      </w:divBdr>
                    </w:div>
                  </w:divsChild>
                </w:div>
                <w:div w:id="1853255159">
                  <w:marLeft w:val="0"/>
                  <w:marRight w:val="0"/>
                  <w:marTop w:val="0"/>
                  <w:marBottom w:val="0"/>
                  <w:divBdr>
                    <w:top w:val="none" w:sz="0" w:space="0" w:color="auto"/>
                    <w:left w:val="none" w:sz="0" w:space="0" w:color="auto"/>
                    <w:bottom w:val="none" w:sz="0" w:space="0" w:color="auto"/>
                    <w:right w:val="none" w:sz="0" w:space="0" w:color="auto"/>
                  </w:divBdr>
                  <w:divsChild>
                    <w:div w:id="2117410270">
                      <w:marLeft w:val="0"/>
                      <w:marRight w:val="0"/>
                      <w:marTop w:val="0"/>
                      <w:marBottom w:val="0"/>
                      <w:divBdr>
                        <w:top w:val="none" w:sz="0" w:space="0" w:color="auto"/>
                        <w:left w:val="none" w:sz="0" w:space="0" w:color="auto"/>
                        <w:bottom w:val="none" w:sz="0" w:space="0" w:color="auto"/>
                        <w:right w:val="none" w:sz="0" w:space="0" w:color="auto"/>
                      </w:divBdr>
                    </w:div>
                  </w:divsChild>
                </w:div>
                <w:div w:id="724597117">
                  <w:marLeft w:val="0"/>
                  <w:marRight w:val="0"/>
                  <w:marTop w:val="0"/>
                  <w:marBottom w:val="0"/>
                  <w:divBdr>
                    <w:top w:val="none" w:sz="0" w:space="0" w:color="auto"/>
                    <w:left w:val="none" w:sz="0" w:space="0" w:color="auto"/>
                    <w:bottom w:val="none" w:sz="0" w:space="0" w:color="auto"/>
                    <w:right w:val="none" w:sz="0" w:space="0" w:color="auto"/>
                  </w:divBdr>
                  <w:divsChild>
                    <w:div w:id="1385059081">
                      <w:marLeft w:val="0"/>
                      <w:marRight w:val="0"/>
                      <w:marTop w:val="0"/>
                      <w:marBottom w:val="0"/>
                      <w:divBdr>
                        <w:top w:val="none" w:sz="0" w:space="0" w:color="auto"/>
                        <w:left w:val="none" w:sz="0" w:space="0" w:color="auto"/>
                        <w:bottom w:val="none" w:sz="0" w:space="0" w:color="auto"/>
                        <w:right w:val="none" w:sz="0" w:space="0" w:color="auto"/>
                      </w:divBdr>
                    </w:div>
                  </w:divsChild>
                </w:div>
                <w:div w:id="980312268">
                  <w:marLeft w:val="0"/>
                  <w:marRight w:val="0"/>
                  <w:marTop w:val="0"/>
                  <w:marBottom w:val="0"/>
                  <w:divBdr>
                    <w:top w:val="none" w:sz="0" w:space="0" w:color="auto"/>
                    <w:left w:val="none" w:sz="0" w:space="0" w:color="auto"/>
                    <w:bottom w:val="none" w:sz="0" w:space="0" w:color="auto"/>
                    <w:right w:val="none" w:sz="0" w:space="0" w:color="auto"/>
                  </w:divBdr>
                  <w:divsChild>
                    <w:div w:id="1661735321">
                      <w:marLeft w:val="0"/>
                      <w:marRight w:val="0"/>
                      <w:marTop w:val="0"/>
                      <w:marBottom w:val="0"/>
                      <w:divBdr>
                        <w:top w:val="none" w:sz="0" w:space="0" w:color="auto"/>
                        <w:left w:val="none" w:sz="0" w:space="0" w:color="auto"/>
                        <w:bottom w:val="none" w:sz="0" w:space="0" w:color="auto"/>
                        <w:right w:val="none" w:sz="0" w:space="0" w:color="auto"/>
                      </w:divBdr>
                    </w:div>
                  </w:divsChild>
                </w:div>
                <w:div w:id="353506019">
                  <w:marLeft w:val="0"/>
                  <w:marRight w:val="0"/>
                  <w:marTop w:val="0"/>
                  <w:marBottom w:val="0"/>
                  <w:divBdr>
                    <w:top w:val="none" w:sz="0" w:space="0" w:color="auto"/>
                    <w:left w:val="none" w:sz="0" w:space="0" w:color="auto"/>
                    <w:bottom w:val="none" w:sz="0" w:space="0" w:color="auto"/>
                    <w:right w:val="none" w:sz="0" w:space="0" w:color="auto"/>
                  </w:divBdr>
                  <w:divsChild>
                    <w:div w:id="674960783">
                      <w:marLeft w:val="0"/>
                      <w:marRight w:val="0"/>
                      <w:marTop w:val="0"/>
                      <w:marBottom w:val="0"/>
                      <w:divBdr>
                        <w:top w:val="none" w:sz="0" w:space="0" w:color="auto"/>
                        <w:left w:val="none" w:sz="0" w:space="0" w:color="auto"/>
                        <w:bottom w:val="none" w:sz="0" w:space="0" w:color="auto"/>
                        <w:right w:val="none" w:sz="0" w:space="0" w:color="auto"/>
                      </w:divBdr>
                    </w:div>
                    <w:div w:id="783304002">
                      <w:marLeft w:val="0"/>
                      <w:marRight w:val="0"/>
                      <w:marTop w:val="0"/>
                      <w:marBottom w:val="0"/>
                      <w:divBdr>
                        <w:top w:val="none" w:sz="0" w:space="0" w:color="auto"/>
                        <w:left w:val="none" w:sz="0" w:space="0" w:color="auto"/>
                        <w:bottom w:val="none" w:sz="0" w:space="0" w:color="auto"/>
                        <w:right w:val="none" w:sz="0" w:space="0" w:color="auto"/>
                      </w:divBdr>
                    </w:div>
                  </w:divsChild>
                </w:div>
                <w:div w:id="804856409">
                  <w:marLeft w:val="0"/>
                  <w:marRight w:val="0"/>
                  <w:marTop w:val="0"/>
                  <w:marBottom w:val="0"/>
                  <w:divBdr>
                    <w:top w:val="none" w:sz="0" w:space="0" w:color="auto"/>
                    <w:left w:val="none" w:sz="0" w:space="0" w:color="auto"/>
                    <w:bottom w:val="none" w:sz="0" w:space="0" w:color="auto"/>
                    <w:right w:val="none" w:sz="0" w:space="0" w:color="auto"/>
                  </w:divBdr>
                  <w:divsChild>
                    <w:div w:id="757559963">
                      <w:marLeft w:val="0"/>
                      <w:marRight w:val="0"/>
                      <w:marTop w:val="0"/>
                      <w:marBottom w:val="0"/>
                      <w:divBdr>
                        <w:top w:val="none" w:sz="0" w:space="0" w:color="auto"/>
                        <w:left w:val="none" w:sz="0" w:space="0" w:color="auto"/>
                        <w:bottom w:val="none" w:sz="0" w:space="0" w:color="auto"/>
                        <w:right w:val="none" w:sz="0" w:space="0" w:color="auto"/>
                      </w:divBdr>
                    </w:div>
                    <w:div w:id="1133213984">
                      <w:marLeft w:val="0"/>
                      <w:marRight w:val="0"/>
                      <w:marTop w:val="0"/>
                      <w:marBottom w:val="0"/>
                      <w:divBdr>
                        <w:top w:val="none" w:sz="0" w:space="0" w:color="auto"/>
                        <w:left w:val="none" w:sz="0" w:space="0" w:color="auto"/>
                        <w:bottom w:val="none" w:sz="0" w:space="0" w:color="auto"/>
                        <w:right w:val="none" w:sz="0" w:space="0" w:color="auto"/>
                      </w:divBdr>
                    </w:div>
                    <w:div w:id="1970043876">
                      <w:marLeft w:val="0"/>
                      <w:marRight w:val="0"/>
                      <w:marTop w:val="0"/>
                      <w:marBottom w:val="0"/>
                      <w:divBdr>
                        <w:top w:val="none" w:sz="0" w:space="0" w:color="auto"/>
                        <w:left w:val="none" w:sz="0" w:space="0" w:color="auto"/>
                        <w:bottom w:val="none" w:sz="0" w:space="0" w:color="auto"/>
                        <w:right w:val="none" w:sz="0" w:space="0" w:color="auto"/>
                      </w:divBdr>
                    </w:div>
                    <w:div w:id="1971474887">
                      <w:marLeft w:val="0"/>
                      <w:marRight w:val="0"/>
                      <w:marTop w:val="0"/>
                      <w:marBottom w:val="0"/>
                      <w:divBdr>
                        <w:top w:val="none" w:sz="0" w:space="0" w:color="auto"/>
                        <w:left w:val="none" w:sz="0" w:space="0" w:color="auto"/>
                        <w:bottom w:val="none" w:sz="0" w:space="0" w:color="auto"/>
                        <w:right w:val="none" w:sz="0" w:space="0" w:color="auto"/>
                      </w:divBdr>
                    </w:div>
                    <w:div w:id="1577400365">
                      <w:marLeft w:val="0"/>
                      <w:marRight w:val="0"/>
                      <w:marTop w:val="0"/>
                      <w:marBottom w:val="0"/>
                      <w:divBdr>
                        <w:top w:val="none" w:sz="0" w:space="0" w:color="auto"/>
                        <w:left w:val="none" w:sz="0" w:space="0" w:color="auto"/>
                        <w:bottom w:val="none" w:sz="0" w:space="0" w:color="auto"/>
                        <w:right w:val="none" w:sz="0" w:space="0" w:color="auto"/>
                      </w:divBdr>
                    </w:div>
                  </w:divsChild>
                </w:div>
                <w:div w:id="146636274">
                  <w:marLeft w:val="0"/>
                  <w:marRight w:val="0"/>
                  <w:marTop w:val="0"/>
                  <w:marBottom w:val="0"/>
                  <w:divBdr>
                    <w:top w:val="none" w:sz="0" w:space="0" w:color="auto"/>
                    <w:left w:val="none" w:sz="0" w:space="0" w:color="auto"/>
                    <w:bottom w:val="none" w:sz="0" w:space="0" w:color="auto"/>
                    <w:right w:val="none" w:sz="0" w:space="0" w:color="auto"/>
                  </w:divBdr>
                  <w:divsChild>
                    <w:div w:id="1096487434">
                      <w:marLeft w:val="0"/>
                      <w:marRight w:val="0"/>
                      <w:marTop w:val="0"/>
                      <w:marBottom w:val="0"/>
                      <w:divBdr>
                        <w:top w:val="none" w:sz="0" w:space="0" w:color="auto"/>
                        <w:left w:val="none" w:sz="0" w:space="0" w:color="auto"/>
                        <w:bottom w:val="none" w:sz="0" w:space="0" w:color="auto"/>
                        <w:right w:val="none" w:sz="0" w:space="0" w:color="auto"/>
                      </w:divBdr>
                    </w:div>
                  </w:divsChild>
                </w:div>
                <w:div w:id="1862233992">
                  <w:marLeft w:val="0"/>
                  <w:marRight w:val="0"/>
                  <w:marTop w:val="0"/>
                  <w:marBottom w:val="0"/>
                  <w:divBdr>
                    <w:top w:val="none" w:sz="0" w:space="0" w:color="auto"/>
                    <w:left w:val="none" w:sz="0" w:space="0" w:color="auto"/>
                    <w:bottom w:val="none" w:sz="0" w:space="0" w:color="auto"/>
                    <w:right w:val="none" w:sz="0" w:space="0" w:color="auto"/>
                  </w:divBdr>
                  <w:divsChild>
                    <w:div w:id="1737048138">
                      <w:marLeft w:val="0"/>
                      <w:marRight w:val="0"/>
                      <w:marTop w:val="0"/>
                      <w:marBottom w:val="0"/>
                      <w:divBdr>
                        <w:top w:val="none" w:sz="0" w:space="0" w:color="auto"/>
                        <w:left w:val="none" w:sz="0" w:space="0" w:color="auto"/>
                        <w:bottom w:val="none" w:sz="0" w:space="0" w:color="auto"/>
                        <w:right w:val="none" w:sz="0" w:space="0" w:color="auto"/>
                      </w:divBdr>
                    </w:div>
                    <w:div w:id="1813866933">
                      <w:marLeft w:val="0"/>
                      <w:marRight w:val="0"/>
                      <w:marTop w:val="0"/>
                      <w:marBottom w:val="0"/>
                      <w:divBdr>
                        <w:top w:val="none" w:sz="0" w:space="0" w:color="auto"/>
                        <w:left w:val="none" w:sz="0" w:space="0" w:color="auto"/>
                        <w:bottom w:val="none" w:sz="0" w:space="0" w:color="auto"/>
                        <w:right w:val="none" w:sz="0" w:space="0" w:color="auto"/>
                      </w:divBdr>
                    </w:div>
                    <w:div w:id="1514608706">
                      <w:marLeft w:val="0"/>
                      <w:marRight w:val="0"/>
                      <w:marTop w:val="0"/>
                      <w:marBottom w:val="0"/>
                      <w:divBdr>
                        <w:top w:val="none" w:sz="0" w:space="0" w:color="auto"/>
                        <w:left w:val="none" w:sz="0" w:space="0" w:color="auto"/>
                        <w:bottom w:val="none" w:sz="0" w:space="0" w:color="auto"/>
                        <w:right w:val="none" w:sz="0" w:space="0" w:color="auto"/>
                      </w:divBdr>
                    </w:div>
                    <w:div w:id="841433164">
                      <w:marLeft w:val="0"/>
                      <w:marRight w:val="0"/>
                      <w:marTop w:val="0"/>
                      <w:marBottom w:val="0"/>
                      <w:divBdr>
                        <w:top w:val="none" w:sz="0" w:space="0" w:color="auto"/>
                        <w:left w:val="none" w:sz="0" w:space="0" w:color="auto"/>
                        <w:bottom w:val="none" w:sz="0" w:space="0" w:color="auto"/>
                        <w:right w:val="none" w:sz="0" w:space="0" w:color="auto"/>
                      </w:divBdr>
                    </w:div>
                    <w:div w:id="778915371">
                      <w:marLeft w:val="0"/>
                      <w:marRight w:val="0"/>
                      <w:marTop w:val="0"/>
                      <w:marBottom w:val="0"/>
                      <w:divBdr>
                        <w:top w:val="none" w:sz="0" w:space="0" w:color="auto"/>
                        <w:left w:val="none" w:sz="0" w:space="0" w:color="auto"/>
                        <w:bottom w:val="none" w:sz="0" w:space="0" w:color="auto"/>
                        <w:right w:val="none" w:sz="0" w:space="0" w:color="auto"/>
                      </w:divBdr>
                    </w:div>
                  </w:divsChild>
                </w:div>
                <w:div w:id="1484395277">
                  <w:marLeft w:val="0"/>
                  <w:marRight w:val="0"/>
                  <w:marTop w:val="0"/>
                  <w:marBottom w:val="0"/>
                  <w:divBdr>
                    <w:top w:val="none" w:sz="0" w:space="0" w:color="auto"/>
                    <w:left w:val="none" w:sz="0" w:space="0" w:color="auto"/>
                    <w:bottom w:val="none" w:sz="0" w:space="0" w:color="auto"/>
                    <w:right w:val="none" w:sz="0" w:space="0" w:color="auto"/>
                  </w:divBdr>
                  <w:divsChild>
                    <w:div w:id="1529298447">
                      <w:marLeft w:val="0"/>
                      <w:marRight w:val="0"/>
                      <w:marTop w:val="0"/>
                      <w:marBottom w:val="0"/>
                      <w:divBdr>
                        <w:top w:val="none" w:sz="0" w:space="0" w:color="auto"/>
                        <w:left w:val="none" w:sz="0" w:space="0" w:color="auto"/>
                        <w:bottom w:val="none" w:sz="0" w:space="0" w:color="auto"/>
                        <w:right w:val="none" w:sz="0" w:space="0" w:color="auto"/>
                      </w:divBdr>
                    </w:div>
                  </w:divsChild>
                </w:div>
                <w:div w:id="1384452349">
                  <w:marLeft w:val="0"/>
                  <w:marRight w:val="0"/>
                  <w:marTop w:val="0"/>
                  <w:marBottom w:val="0"/>
                  <w:divBdr>
                    <w:top w:val="none" w:sz="0" w:space="0" w:color="auto"/>
                    <w:left w:val="none" w:sz="0" w:space="0" w:color="auto"/>
                    <w:bottom w:val="none" w:sz="0" w:space="0" w:color="auto"/>
                    <w:right w:val="none" w:sz="0" w:space="0" w:color="auto"/>
                  </w:divBdr>
                  <w:divsChild>
                    <w:div w:id="1912228618">
                      <w:marLeft w:val="0"/>
                      <w:marRight w:val="0"/>
                      <w:marTop w:val="0"/>
                      <w:marBottom w:val="0"/>
                      <w:divBdr>
                        <w:top w:val="none" w:sz="0" w:space="0" w:color="auto"/>
                        <w:left w:val="none" w:sz="0" w:space="0" w:color="auto"/>
                        <w:bottom w:val="none" w:sz="0" w:space="0" w:color="auto"/>
                        <w:right w:val="none" w:sz="0" w:space="0" w:color="auto"/>
                      </w:divBdr>
                    </w:div>
                  </w:divsChild>
                </w:div>
                <w:div w:id="1910726275">
                  <w:marLeft w:val="0"/>
                  <w:marRight w:val="0"/>
                  <w:marTop w:val="0"/>
                  <w:marBottom w:val="0"/>
                  <w:divBdr>
                    <w:top w:val="none" w:sz="0" w:space="0" w:color="auto"/>
                    <w:left w:val="none" w:sz="0" w:space="0" w:color="auto"/>
                    <w:bottom w:val="none" w:sz="0" w:space="0" w:color="auto"/>
                    <w:right w:val="none" w:sz="0" w:space="0" w:color="auto"/>
                  </w:divBdr>
                  <w:divsChild>
                    <w:div w:id="985161781">
                      <w:marLeft w:val="0"/>
                      <w:marRight w:val="0"/>
                      <w:marTop w:val="0"/>
                      <w:marBottom w:val="0"/>
                      <w:divBdr>
                        <w:top w:val="none" w:sz="0" w:space="0" w:color="auto"/>
                        <w:left w:val="none" w:sz="0" w:space="0" w:color="auto"/>
                        <w:bottom w:val="none" w:sz="0" w:space="0" w:color="auto"/>
                        <w:right w:val="none" w:sz="0" w:space="0" w:color="auto"/>
                      </w:divBdr>
                    </w:div>
                  </w:divsChild>
                </w:div>
                <w:div w:id="1401294121">
                  <w:marLeft w:val="0"/>
                  <w:marRight w:val="0"/>
                  <w:marTop w:val="0"/>
                  <w:marBottom w:val="0"/>
                  <w:divBdr>
                    <w:top w:val="none" w:sz="0" w:space="0" w:color="auto"/>
                    <w:left w:val="none" w:sz="0" w:space="0" w:color="auto"/>
                    <w:bottom w:val="none" w:sz="0" w:space="0" w:color="auto"/>
                    <w:right w:val="none" w:sz="0" w:space="0" w:color="auto"/>
                  </w:divBdr>
                  <w:divsChild>
                    <w:div w:id="1922711448">
                      <w:marLeft w:val="0"/>
                      <w:marRight w:val="0"/>
                      <w:marTop w:val="0"/>
                      <w:marBottom w:val="0"/>
                      <w:divBdr>
                        <w:top w:val="none" w:sz="0" w:space="0" w:color="auto"/>
                        <w:left w:val="none" w:sz="0" w:space="0" w:color="auto"/>
                        <w:bottom w:val="none" w:sz="0" w:space="0" w:color="auto"/>
                        <w:right w:val="none" w:sz="0" w:space="0" w:color="auto"/>
                      </w:divBdr>
                    </w:div>
                    <w:div w:id="597372973">
                      <w:marLeft w:val="0"/>
                      <w:marRight w:val="0"/>
                      <w:marTop w:val="0"/>
                      <w:marBottom w:val="0"/>
                      <w:divBdr>
                        <w:top w:val="none" w:sz="0" w:space="0" w:color="auto"/>
                        <w:left w:val="none" w:sz="0" w:space="0" w:color="auto"/>
                        <w:bottom w:val="none" w:sz="0" w:space="0" w:color="auto"/>
                        <w:right w:val="none" w:sz="0" w:space="0" w:color="auto"/>
                      </w:divBdr>
                    </w:div>
                    <w:div w:id="1448432545">
                      <w:marLeft w:val="0"/>
                      <w:marRight w:val="0"/>
                      <w:marTop w:val="0"/>
                      <w:marBottom w:val="0"/>
                      <w:divBdr>
                        <w:top w:val="none" w:sz="0" w:space="0" w:color="auto"/>
                        <w:left w:val="none" w:sz="0" w:space="0" w:color="auto"/>
                        <w:bottom w:val="none" w:sz="0" w:space="0" w:color="auto"/>
                        <w:right w:val="none" w:sz="0" w:space="0" w:color="auto"/>
                      </w:divBdr>
                    </w:div>
                    <w:div w:id="55016438">
                      <w:marLeft w:val="0"/>
                      <w:marRight w:val="0"/>
                      <w:marTop w:val="0"/>
                      <w:marBottom w:val="0"/>
                      <w:divBdr>
                        <w:top w:val="none" w:sz="0" w:space="0" w:color="auto"/>
                        <w:left w:val="none" w:sz="0" w:space="0" w:color="auto"/>
                        <w:bottom w:val="none" w:sz="0" w:space="0" w:color="auto"/>
                        <w:right w:val="none" w:sz="0" w:space="0" w:color="auto"/>
                      </w:divBdr>
                    </w:div>
                    <w:div w:id="1994531043">
                      <w:marLeft w:val="0"/>
                      <w:marRight w:val="0"/>
                      <w:marTop w:val="0"/>
                      <w:marBottom w:val="0"/>
                      <w:divBdr>
                        <w:top w:val="none" w:sz="0" w:space="0" w:color="auto"/>
                        <w:left w:val="none" w:sz="0" w:space="0" w:color="auto"/>
                        <w:bottom w:val="none" w:sz="0" w:space="0" w:color="auto"/>
                        <w:right w:val="none" w:sz="0" w:space="0" w:color="auto"/>
                      </w:divBdr>
                    </w:div>
                    <w:div w:id="1238901570">
                      <w:marLeft w:val="0"/>
                      <w:marRight w:val="0"/>
                      <w:marTop w:val="0"/>
                      <w:marBottom w:val="0"/>
                      <w:divBdr>
                        <w:top w:val="none" w:sz="0" w:space="0" w:color="auto"/>
                        <w:left w:val="none" w:sz="0" w:space="0" w:color="auto"/>
                        <w:bottom w:val="none" w:sz="0" w:space="0" w:color="auto"/>
                        <w:right w:val="none" w:sz="0" w:space="0" w:color="auto"/>
                      </w:divBdr>
                    </w:div>
                    <w:div w:id="2120299917">
                      <w:marLeft w:val="0"/>
                      <w:marRight w:val="0"/>
                      <w:marTop w:val="0"/>
                      <w:marBottom w:val="0"/>
                      <w:divBdr>
                        <w:top w:val="none" w:sz="0" w:space="0" w:color="auto"/>
                        <w:left w:val="none" w:sz="0" w:space="0" w:color="auto"/>
                        <w:bottom w:val="none" w:sz="0" w:space="0" w:color="auto"/>
                        <w:right w:val="none" w:sz="0" w:space="0" w:color="auto"/>
                      </w:divBdr>
                    </w:div>
                    <w:div w:id="144247938">
                      <w:marLeft w:val="0"/>
                      <w:marRight w:val="0"/>
                      <w:marTop w:val="0"/>
                      <w:marBottom w:val="0"/>
                      <w:divBdr>
                        <w:top w:val="none" w:sz="0" w:space="0" w:color="auto"/>
                        <w:left w:val="none" w:sz="0" w:space="0" w:color="auto"/>
                        <w:bottom w:val="none" w:sz="0" w:space="0" w:color="auto"/>
                        <w:right w:val="none" w:sz="0" w:space="0" w:color="auto"/>
                      </w:divBdr>
                    </w:div>
                  </w:divsChild>
                </w:div>
                <w:div w:id="505050764">
                  <w:marLeft w:val="0"/>
                  <w:marRight w:val="0"/>
                  <w:marTop w:val="0"/>
                  <w:marBottom w:val="0"/>
                  <w:divBdr>
                    <w:top w:val="none" w:sz="0" w:space="0" w:color="auto"/>
                    <w:left w:val="none" w:sz="0" w:space="0" w:color="auto"/>
                    <w:bottom w:val="none" w:sz="0" w:space="0" w:color="auto"/>
                    <w:right w:val="none" w:sz="0" w:space="0" w:color="auto"/>
                  </w:divBdr>
                  <w:divsChild>
                    <w:div w:id="1498301089">
                      <w:marLeft w:val="0"/>
                      <w:marRight w:val="0"/>
                      <w:marTop w:val="0"/>
                      <w:marBottom w:val="0"/>
                      <w:divBdr>
                        <w:top w:val="none" w:sz="0" w:space="0" w:color="auto"/>
                        <w:left w:val="none" w:sz="0" w:space="0" w:color="auto"/>
                        <w:bottom w:val="none" w:sz="0" w:space="0" w:color="auto"/>
                        <w:right w:val="none" w:sz="0" w:space="0" w:color="auto"/>
                      </w:divBdr>
                    </w:div>
                    <w:div w:id="662898201">
                      <w:marLeft w:val="0"/>
                      <w:marRight w:val="0"/>
                      <w:marTop w:val="0"/>
                      <w:marBottom w:val="0"/>
                      <w:divBdr>
                        <w:top w:val="none" w:sz="0" w:space="0" w:color="auto"/>
                        <w:left w:val="none" w:sz="0" w:space="0" w:color="auto"/>
                        <w:bottom w:val="none" w:sz="0" w:space="0" w:color="auto"/>
                        <w:right w:val="none" w:sz="0" w:space="0" w:color="auto"/>
                      </w:divBdr>
                    </w:div>
                    <w:div w:id="163322117">
                      <w:marLeft w:val="0"/>
                      <w:marRight w:val="0"/>
                      <w:marTop w:val="0"/>
                      <w:marBottom w:val="0"/>
                      <w:divBdr>
                        <w:top w:val="none" w:sz="0" w:space="0" w:color="auto"/>
                        <w:left w:val="none" w:sz="0" w:space="0" w:color="auto"/>
                        <w:bottom w:val="none" w:sz="0" w:space="0" w:color="auto"/>
                        <w:right w:val="none" w:sz="0" w:space="0" w:color="auto"/>
                      </w:divBdr>
                    </w:div>
                    <w:div w:id="1802504218">
                      <w:marLeft w:val="0"/>
                      <w:marRight w:val="0"/>
                      <w:marTop w:val="0"/>
                      <w:marBottom w:val="0"/>
                      <w:divBdr>
                        <w:top w:val="none" w:sz="0" w:space="0" w:color="auto"/>
                        <w:left w:val="none" w:sz="0" w:space="0" w:color="auto"/>
                        <w:bottom w:val="none" w:sz="0" w:space="0" w:color="auto"/>
                        <w:right w:val="none" w:sz="0" w:space="0" w:color="auto"/>
                      </w:divBdr>
                    </w:div>
                    <w:div w:id="1766531548">
                      <w:marLeft w:val="0"/>
                      <w:marRight w:val="0"/>
                      <w:marTop w:val="0"/>
                      <w:marBottom w:val="0"/>
                      <w:divBdr>
                        <w:top w:val="none" w:sz="0" w:space="0" w:color="auto"/>
                        <w:left w:val="none" w:sz="0" w:space="0" w:color="auto"/>
                        <w:bottom w:val="none" w:sz="0" w:space="0" w:color="auto"/>
                        <w:right w:val="none" w:sz="0" w:space="0" w:color="auto"/>
                      </w:divBdr>
                    </w:div>
                    <w:div w:id="181012577">
                      <w:marLeft w:val="0"/>
                      <w:marRight w:val="0"/>
                      <w:marTop w:val="0"/>
                      <w:marBottom w:val="0"/>
                      <w:divBdr>
                        <w:top w:val="none" w:sz="0" w:space="0" w:color="auto"/>
                        <w:left w:val="none" w:sz="0" w:space="0" w:color="auto"/>
                        <w:bottom w:val="none" w:sz="0" w:space="0" w:color="auto"/>
                        <w:right w:val="none" w:sz="0" w:space="0" w:color="auto"/>
                      </w:divBdr>
                    </w:div>
                    <w:div w:id="2026134319">
                      <w:marLeft w:val="0"/>
                      <w:marRight w:val="0"/>
                      <w:marTop w:val="0"/>
                      <w:marBottom w:val="0"/>
                      <w:divBdr>
                        <w:top w:val="none" w:sz="0" w:space="0" w:color="auto"/>
                        <w:left w:val="none" w:sz="0" w:space="0" w:color="auto"/>
                        <w:bottom w:val="none" w:sz="0" w:space="0" w:color="auto"/>
                        <w:right w:val="none" w:sz="0" w:space="0" w:color="auto"/>
                      </w:divBdr>
                    </w:div>
                    <w:div w:id="1120565447">
                      <w:marLeft w:val="0"/>
                      <w:marRight w:val="0"/>
                      <w:marTop w:val="0"/>
                      <w:marBottom w:val="0"/>
                      <w:divBdr>
                        <w:top w:val="none" w:sz="0" w:space="0" w:color="auto"/>
                        <w:left w:val="none" w:sz="0" w:space="0" w:color="auto"/>
                        <w:bottom w:val="none" w:sz="0" w:space="0" w:color="auto"/>
                        <w:right w:val="none" w:sz="0" w:space="0" w:color="auto"/>
                      </w:divBdr>
                    </w:div>
                    <w:div w:id="550457933">
                      <w:marLeft w:val="0"/>
                      <w:marRight w:val="0"/>
                      <w:marTop w:val="0"/>
                      <w:marBottom w:val="0"/>
                      <w:divBdr>
                        <w:top w:val="none" w:sz="0" w:space="0" w:color="auto"/>
                        <w:left w:val="none" w:sz="0" w:space="0" w:color="auto"/>
                        <w:bottom w:val="none" w:sz="0" w:space="0" w:color="auto"/>
                        <w:right w:val="none" w:sz="0" w:space="0" w:color="auto"/>
                      </w:divBdr>
                    </w:div>
                    <w:div w:id="1912806098">
                      <w:marLeft w:val="0"/>
                      <w:marRight w:val="0"/>
                      <w:marTop w:val="0"/>
                      <w:marBottom w:val="0"/>
                      <w:divBdr>
                        <w:top w:val="none" w:sz="0" w:space="0" w:color="auto"/>
                        <w:left w:val="none" w:sz="0" w:space="0" w:color="auto"/>
                        <w:bottom w:val="none" w:sz="0" w:space="0" w:color="auto"/>
                        <w:right w:val="none" w:sz="0" w:space="0" w:color="auto"/>
                      </w:divBdr>
                    </w:div>
                    <w:div w:id="1941789640">
                      <w:marLeft w:val="0"/>
                      <w:marRight w:val="0"/>
                      <w:marTop w:val="0"/>
                      <w:marBottom w:val="0"/>
                      <w:divBdr>
                        <w:top w:val="none" w:sz="0" w:space="0" w:color="auto"/>
                        <w:left w:val="none" w:sz="0" w:space="0" w:color="auto"/>
                        <w:bottom w:val="none" w:sz="0" w:space="0" w:color="auto"/>
                        <w:right w:val="none" w:sz="0" w:space="0" w:color="auto"/>
                      </w:divBdr>
                    </w:div>
                    <w:div w:id="1026253185">
                      <w:marLeft w:val="0"/>
                      <w:marRight w:val="0"/>
                      <w:marTop w:val="0"/>
                      <w:marBottom w:val="0"/>
                      <w:divBdr>
                        <w:top w:val="none" w:sz="0" w:space="0" w:color="auto"/>
                        <w:left w:val="none" w:sz="0" w:space="0" w:color="auto"/>
                        <w:bottom w:val="none" w:sz="0" w:space="0" w:color="auto"/>
                        <w:right w:val="none" w:sz="0" w:space="0" w:color="auto"/>
                      </w:divBdr>
                    </w:div>
                    <w:div w:id="1235169120">
                      <w:marLeft w:val="0"/>
                      <w:marRight w:val="0"/>
                      <w:marTop w:val="0"/>
                      <w:marBottom w:val="0"/>
                      <w:divBdr>
                        <w:top w:val="none" w:sz="0" w:space="0" w:color="auto"/>
                        <w:left w:val="none" w:sz="0" w:space="0" w:color="auto"/>
                        <w:bottom w:val="none" w:sz="0" w:space="0" w:color="auto"/>
                        <w:right w:val="none" w:sz="0" w:space="0" w:color="auto"/>
                      </w:divBdr>
                    </w:div>
                  </w:divsChild>
                </w:div>
                <w:div w:id="860362366">
                  <w:marLeft w:val="0"/>
                  <w:marRight w:val="0"/>
                  <w:marTop w:val="0"/>
                  <w:marBottom w:val="0"/>
                  <w:divBdr>
                    <w:top w:val="none" w:sz="0" w:space="0" w:color="auto"/>
                    <w:left w:val="none" w:sz="0" w:space="0" w:color="auto"/>
                    <w:bottom w:val="none" w:sz="0" w:space="0" w:color="auto"/>
                    <w:right w:val="none" w:sz="0" w:space="0" w:color="auto"/>
                  </w:divBdr>
                  <w:divsChild>
                    <w:div w:id="188761928">
                      <w:marLeft w:val="0"/>
                      <w:marRight w:val="0"/>
                      <w:marTop w:val="0"/>
                      <w:marBottom w:val="0"/>
                      <w:divBdr>
                        <w:top w:val="none" w:sz="0" w:space="0" w:color="auto"/>
                        <w:left w:val="none" w:sz="0" w:space="0" w:color="auto"/>
                        <w:bottom w:val="none" w:sz="0" w:space="0" w:color="auto"/>
                        <w:right w:val="none" w:sz="0" w:space="0" w:color="auto"/>
                      </w:divBdr>
                    </w:div>
                    <w:div w:id="842358884">
                      <w:marLeft w:val="0"/>
                      <w:marRight w:val="0"/>
                      <w:marTop w:val="0"/>
                      <w:marBottom w:val="0"/>
                      <w:divBdr>
                        <w:top w:val="none" w:sz="0" w:space="0" w:color="auto"/>
                        <w:left w:val="none" w:sz="0" w:space="0" w:color="auto"/>
                        <w:bottom w:val="none" w:sz="0" w:space="0" w:color="auto"/>
                        <w:right w:val="none" w:sz="0" w:space="0" w:color="auto"/>
                      </w:divBdr>
                    </w:div>
                    <w:div w:id="102964694">
                      <w:marLeft w:val="0"/>
                      <w:marRight w:val="0"/>
                      <w:marTop w:val="0"/>
                      <w:marBottom w:val="0"/>
                      <w:divBdr>
                        <w:top w:val="none" w:sz="0" w:space="0" w:color="auto"/>
                        <w:left w:val="none" w:sz="0" w:space="0" w:color="auto"/>
                        <w:bottom w:val="none" w:sz="0" w:space="0" w:color="auto"/>
                        <w:right w:val="none" w:sz="0" w:space="0" w:color="auto"/>
                      </w:divBdr>
                    </w:div>
                  </w:divsChild>
                </w:div>
                <w:div w:id="1092355367">
                  <w:marLeft w:val="0"/>
                  <w:marRight w:val="0"/>
                  <w:marTop w:val="0"/>
                  <w:marBottom w:val="0"/>
                  <w:divBdr>
                    <w:top w:val="none" w:sz="0" w:space="0" w:color="auto"/>
                    <w:left w:val="none" w:sz="0" w:space="0" w:color="auto"/>
                    <w:bottom w:val="none" w:sz="0" w:space="0" w:color="auto"/>
                    <w:right w:val="none" w:sz="0" w:space="0" w:color="auto"/>
                  </w:divBdr>
                  <w:divsChild>
                    <w:div w:id="1674726761">
                      <w:marLeft w:val="0"/>
                      <w:marRight w:val="0"/>
                      <w:marTop w:val="0"/>
                      <w:marBottom w:val="0"/>
                      <w:divBdr>
                        <w:top w:val="none" w:sz="0" w:space="0" w:color="auto"/>
                        <w:left w:val="none" w:sz="0" w:space="0" w:color="auto"/>
                        <w:bottom w:val="none" w:sz="0" w:space="0" w:color="auto"/>
                        <w:right w:val="none" w:sz="0" w:space="0" w:color="auto"/>
                      </w:divBdr>
                    </w:div>
                  </w:divsChild>
                </w:div>
                <w:div w:id="28339727">
                  <w:marLeft w:val="0"/>
                  <w:marRight w:val="0"/>
                  <w:marTop w:val="0"/>
                  <w:marBottom w:val="0"/>
                  <w:divBdr>
                    <w:top w:val="none" w:sz="0" w:space="0" w:color="auto"/>
                    <w:left w:val="none" w:sz="0" w:space="0" w:color="auto"/>
                    <w:bottom w:val="none" w:sz="0" w:space="0" w:color="auto"/>
                    <w:right w:val="none" w:sz="0" w:space="0" w:color="auto"/>
                  </w:divBdr>
                  <w:divsChild>
                    <w:div w:id="867911762">
                      <w:marLeft w:val="0"/>
                      <w:marRight w:val="0"/>
                      <w:marTop w:val="0"/>
                      <w:marBottom w:val="0"/>
                      <w:divBdr>
                        <w:top w:val="none" w:sz="0" w:space="0" w:color="auto"/>
                        <w:left w:val="none" w:sz="0" w:space="0" w:color="auto"/>
                        <w:bottom w:val="none" w:sz="0" w:space="0" w:color="auto"/>
                        <w:right w:val="none" w:sz="0" w:space="0" w:color="auto"/>
                      </w:divBdr>
                    </w:div>
                  </w:divsChild>
                </w:div>
                <w:div w:id="812017157">
                  <w:marLeft w:val="0"/>
                  <w:marRight w:val="0"/>
                  <w:marTop w:val="0"/>
                  <w:marBottom w:val="0"/>
                  <w:divBdr>
                    <w:top w:val="none" w:sz="0" w:space="0" w:color="auto"/>
                    <w:left w:val="none" w:sz="0" w:space="0" w:color="auto"/>
                    <w:bottom w:val="none" w:sz="0" w:space="0" w:color="auto"/>
                    <w:right w:val="none" w:sz="0" w:space="0" w:color="auto"/>
                  </w:divBdr>
                  <w:divsChild>
                    <w:div w:id="1486628978">
                      <w:marLeft w:val="0"/>
                      <w:marRight w:val="0"/>
                      <w:marTop w:val="0"/>
                      <w:marBottom w:val="0"/>
                      <w:divBdr>
                        <w:top w:val="none" w:sz="0" w:space="0" w:color="auto"/>
                        <w:left w:val="none" w:sz="0" w:space="0" w:color="auto"/>
                        <w:bottom w:val="none" w:sz="0" w:space="0" w:color="auto"/>
                        <w:right w:val="none" w:sz="0" w:space="0" w:color="auto"/>
                      </w:divBdr>
                    </w:div>
                  </w:divsChild>
                </w:div>
                <w:div w:id="774666122">
                  <w:marLeft w:val="0"/>
                  <w:marRight w:val="0"/>
                  <w:marTop w:val="0"/>
                  <w:marBottom w:val="0"/>
                  <w:divBdr>
                    <w:top w:val="none" w:sz="0" w:space="0" w:color="auto"/>
                    <w:left w:val="none" w:sz="0" w:space="0" w:color="auto"/>
                    <w:bottom w:val="none" w:sz="0" w:space="0" w:color="auto"/>
                    <w:right w:val="none" w:sz="0" w:space="0" w:color="auto"/>
                  </w:divBdr>
                  <w:divsChild>
                    <w:div w:id="1670674152">
                      <w:marLeft w:val="0"/>
                      <w:marRight w:val="0"/>
                      <w:marTop w:val="0"/>
                      <w:marBottom w:val="0"/>
                      <w:divBdr>
                        <w:top w:val="none" w:sz="0" w:space="0" w:color="auto"/>
                        <w:left w:val="none" w:sz="0" w:space="0" w:color="auto"/>
                        <w:bottom w:val="none" w:sz="0" w:space="0" w:color="auto"/>
                        <w:right w:val="none" w:sz="0" w:space="0" w:color="auto"/>
                      </w:divBdr>
                    </w:div>
                    <w:div w:id="1796482174">
                      <w:marLeft w:val="0"/>
                      <w:marRight w:val="0"/>
                      <w:marTop w:val="0"/>
                      <w:marBottom w:val="0"/>
                      <w:divBdr>
                        <w:top w:val="none" w:sz="0" w:space="0" w:color="auto"/>
                        <w:left w:val="none" w:sz="0" w:space="0" w:color="auto"/>
                        <w:bottom w:val="none" w:sz="0" w:space="0" w:color="auto"/>
                        <w:right w:val="none" w:sz="0" w:space="0" w:color="auto"/>
                      </w:divBdr>
                    </w:div>
                    <w:div w:id="2048482815">
                      <w:marLeft w:val="0"/>
                      <w:marRight w:val="0"/>
                      <w:marTop w:val="0"/>
                      <w:marBottom w:val="0"/>
                      <w:divBdr>
                        <w:top w:val="none" w:sz="0" w:space="0" w:color="auto"/>
                        <w:left w:val="none" w:sz="0" w:space="0" w:color="auto"/>
                        <w:bottom w:val="none" w:sz="0" w:space="0" w:color="auto"/>
                        <w:right w:val="none" w:sz="0" w:space="0" w:color="auto"/>
                      </w:divBdr>
                    </w:div>
                    <w:div w:id="399984867">
                      <w:marLeft w:val="0"/>
                      <w:marRight w:val="0"/>
                      <w:marTop w:val="0"/>
                      <w:marBottom w:val="0"/>
                      <w:divBdr>
                        <w:top w:val="none" w:sz="0" w:space="0" w:color="auto"/>
                        <w:left w:val="none" w:sz="0" w:space="0" w:color="auto"/>
                        <w:bottom w:val="none" w:sz="0" w:space="0" w:color="auto"/>
                        <w:right w:val="none" w:sz="0" w:space="0" w:color="auto"/>
                      </w:divBdr>
                    </w:div>
                    <w:div w:id="1594968408">
                      <w:marLeft w:val="0"/>
                      <w:marRight w:val="0"/>
                      <w:marTop w:val="0"/>
                      <w:marBottom w:val="0"/>
                      <w:divBdr>
                        <w:top w:val="none" w:sz="0" w:space="0" w:color="auto"/>
                        <w:left w:val="none" w:sz="0" w:space="0" w:color="auto"/>
                        <w:bottom w:val="none" w:sz="0" w:space="0" w:color="auto"/>
                        <w:right w:val="none" w:sz="0" w:space="0" w:color="auto"/>
                      </w:divBdr>
                    </w:div>
                    <w:div w:id="1864859108">
                      <w:marLeft w:val="0"/>
                      <w:marRight w:val="0"/>
                      <w:marTop w:val="0"/>
                      <w:marBottom w:val="0"/>
                      <w:divBdr>
                        <w:top w:val="none" w:sz="0" w:space="0" w:color="auto"/>
                        <w:left w:val="none" w:sz="0" w:space="0" w:color="auto"/>
                        <w:bottom w:val="none" w:sz="0" w:space="0" w:color="auto"/>
                        <w:right w:val="none" w:sz="0" w:space="0" w:color="auto"/>
                      </w:divBdr>
                    </w:div>
                    <w:div w:id="39017713">
                      <w:marLeft w:val="0"/>
                      <w:marRight w:val="0"/>
                      <w:marTop w:val="0"/>
                      <w:marBottom w:val="0"/>
                      <w:divBdr>
                        <w:top w:val="none" w:sz="0" w:space="0" w:color="auto"/>
                        <w:left w:val="none" w:sz="0" w:space="0" w:color="auto"/>
                        <w:bottom w:val="none" w:sz="0" w:space="0" w:color="auto"/>
                        <w:right w:val="none" w:sz="0" w:space="0" w:color="auto"/>
                      </w:divBdr>
                    </w:div>
                    <w:div w:id="596056491">
                      <w:marLeft w:val="0"/>
                      <w:marRight w:val="0"/>
                      <w:marTop w:val="0"/>
                      <w:marBottom w:val="0"/>
                      <w:divBdr>
                        <w:top w:val="none" w:sz="0" w:space="0" w:color="auto"/>
                        <w:left w:val="none" w:sz="0" w:space="0" w:color="auto"/>
                        <w:bottom w:val="none" w:sz="0" w:space="0" w:color="auto"/>
                        <w:right w:val="none" w:sz="0" w:space="0" w:color="auto"/>
                      </w:divBdr>
                    </w:div>
                    <w:div w:id="607543434">
                      <w:marLeft w:val="0"/>
                      <w:marRight w:val="0"/>
                      <w:marTop w:val="0"/>
                      <w:marBottom w:val="0"/>
                      <w:divBdr>
                        <w:top w:val="none" w:sz="0" w:space="0" w:color="auto"/>
                        <w:left w:val="none" w:sz="0" w:space="0" w:color="auto"/>
                        <w:bottom w:val="none" w:sz="0" w:space="0" w:color="auto"/>
                        <w:right w:val="none" w:sz="0" w:space="0" w:color="auto"/>
                      </w:divBdr>
                    </w:div>
                    <w:div w:id="1589926015">
                      <w:marLeft w:val="0"/>
                      <w:marRight w:val="0"/>
                      <w:marTop w:val="0"/>
                      <w:marBottom w:val="0"/>
                      <w:divBdr>
                        <w:top w:val="none" w:sz="0" w:space="0" w:color="auto"/>
                        <w:left w:val="none" w:sz="0" w:space="0" w:color="auto"/>
                        <w:bottom w:val="none" w:sz="0" w:space="0" w:color="auto"/>
                        <w:right w:val="none" w:sz="0" w:space="0" w:color="auto"/>
                      </w:divBdr>
                    </w:div>
                  </w:divsChild>
                </w:div>
                <w:div w:id="794561632">
                  <w:marLeft w:val="0"/>
                  <w:marRight w:val="0"/>
                  <w:marTop w:val="0"/>
                  <w:marBottom w:val="0"/>
                  <w:divBdr>
                    <w:top w:val="none" w:sz="0" w:space="0" w:color="auto"/>
                    <w:left w:val="none" w:sz="0" w:space="0" w:color="auto"/>
                    <w:bottom w:val="none" w:sz="0" w:space="0" w:color="auto"/>
                    <w:right w:val="none" w:sz="0" w:space="0" w:color="auto"/>
                  </w:divBdr>
                  <w:divsChild>
                    <w:div w:id="551579883">
                      <w:marLeft w:val="0"/>
                      <w:marRight w:val="0"/>
                      <w:marTop w:val="0"/>
                      <w:marBottom w:val="0"/>
                      <w:divBdr>
                        <w:top w:val="none" w:sz="0" w:space="0" w:color="auto"/>
                        <w:left w:val="none" w:sz="0" w:space="0" w:color="auto"/>
                        <w:bottom w:val="none" w:sz="0" w:space="0" w:color="auto"/>
                        <w:right w:val="none" w:sz="0" w:space="0" w:color="auto"/>
                      </w:divBdr>
                    </w:div>
                    <w:div w:id="304744829">
                      <w:marLeft w:val="0"/>
                      <w:marRight w:val="0"/>
                      <w:marTop w:val="0"/>
                      <w:marBottom w:val="0"/>
                      <w:divBdr>
                        <w:top w:val="none" w:sz="0" w:space="0" w:color="auto"/>
                        <w:left w:val="none" w:sz="0" w:space="0" w:color="auto"/>
                        <w:bottom w:val="none" w:sz="0" w:space="0" w:color="auto"/>
                        <w:right w:val="none" w:sz="0" w:space="0" w:color="auto"/>
                      </w:divBdr>
                    </w:div>
                    <w:div w:id="38865620">
                      <w:marLeft w:val="0"/>
                      <w:marRight w:val="0"/>
                      <w:marTop w:val="0"/>
                      <w:marBottom w:val="0"/>
                      <w:divBdr>
                        <w:top w:val="none" w:sz="0" w:space="0" w:color="auto"/>
                        <w:left w:val="none" w:sz="0" w:space="0" w:color="auto"/>
                        <w:bottom w:val="none" w:sz="0" w:space="0" w:color="auto"/>
                        <w:right w:val="none" w:sz="0" w:space="0" w:color="auto"/>
                      </w:divBdr>
                    </w:div>
                    <w:div w:id="1631284582">
                      <w:marLeft w:val="0"/>
                      <w:marRight w:val="0"/>
                      <w:marTop w:val="0"/>
                      <w:marBottom w:val="0"/>
                      <w:divBdr>
                        <w:top w:val="none" w:sz="0" w:space="0" w:color="auto"/>
                        <w:left w:val="none" w:sz="0" w:space="0" w:color="auto"/>
                        <w:bottom w:val="none" w:sz="0" w:space="0" w:color="auto"/>
                        <w:right w:val="none" w:sz="0" w:space="0" w:color="auto"/>
                      </w:divBdr>
                    </w:div>
                    <w:div w:id="278805975">
                      <w:marLeft w:val="0"/>
                      <w:marRight w:val="0"/>
                      <w:marTop w:val="0"/>
                      <w:marBottom w:val="0"/>
                      <w:divBdr>
                        <w:top w:val="none" w:sz="0" w:space="0" w:color="auto"/>
                        <w:left w:val="none" w:sz="0" w:space="0" w:color="auto"/>
                        <w:bottom w:val="none" w:sz="0" w:space="0" w:color="auto"/>
                        <w:right w:val="none" w:sz="0" w:space="0" w:color="auto"/>
                      </w:divBdr>
                    </w:div>
                    <w:div w:id="1976329394">
                      <w:marLeft w:val="0"/>
                      <w:marRight w:val="0"/>
                      <w:marTop w:val="0"/>
                      <w:marBottom w:val="0"/>
                      <w:divBdr>
                        <w:top w:val="none" w:sz="0" w:space="0" w:color="auto"/>
                        <w:left w:val="none" w:sz="0" w:space="0" w:color="auto"/>
                        <w:bottom w:val="none" w:sz="0" w:space="0" w:color="auto"/>
                        <w:right w:val="none" w:sz="0" w:space="0" w:color="auto"/>
                      </w:divBdr>
                    </w:div>
                    <w:div w:id="757557088">
                      <w:marLeft w:val="0"/>
                      <w:marRight w:val="0"/>
                      <w:marTop w:val="0"/>
                      <w:marBottom w:val="0"/>
                      <w:divBdr>
                        <w:top w:val="none" w:sz="0" w:space="0" w:color="auto"/>
                        <w:left w:val="none" w:sz="0" w:space="0" w:color="auto"/>
                        <w:bottom w:val="none" w:sz="0" w:space="0" w:color="auto"/>
                        <w:right w:val="none" w:sz="0" w:space="0" w:color="auto"/>
                      </w:divBdr>
                    </w:div>
                    <w:div w:id="2112966295">
                      <w:marLeft w:val="0"/>
                      <w:marRight w:val="0"/>
                      <w:marTop w:val="0"/>
                      <w:marBottom w:val="0"/>
                      <w:divBdr>
                        <w:top w:val="none" w:sz="0" w:space="0" w:color="auto"/>
                        <w:left w:val="none" w:sz="0" w:space="0" w:color="auto"/>
                        <w:bottom w:val="none" w:sz="0" w:space="0" w:color="auto"/>
                        <w:right w:val="none" w:sz="0" w:space="0" w:color="auto"/>
                      </w:divBdr>
                    </w:div>
                    <w:div w:id="611863504">
                      <w:marLeft w:val="0"/>
                      <w:marRight w:val="0"/>
                      <w:marTop w:val="0"/>
                      <w:marBottom w:val="0"/>
                      <w:divBdr>
                        <w:top w:val="none" w:sz="0" w:space="0" w:color="auto"/>
                        <w:left w:val="none" w:sz="0" w:space="0" w:color="auto"/>
                        <w:bottom w:val="none" w:sz="0" w:space="0" w:color="auto"/>
                        <w:right w:val="none" w:sz="0" w:space="0" w:color="auto"/>
                      </w:divBdr>
                    </w:div>
                    <w:div w:id="2042633366">
                      <w:marLeft w:val="0"/>
                      <w:marRight w:val="0"/>
                      <w:marTop w:val="0"/>
                      <w:marBottom w:val="0"/>
                      <w:divBdr>
                        <w:top w:val="none" w:sz="0" w:space="0" w:color="auto"/>
                        <w:left w:val="none" w:sz="0" w:space="0" w:color="auto"/>
                        <w:bottom w:val="none" w:sz="0" w:space="0" w:color="auto"/>
                        <w:right w:val="none" w:sz="0" w:space="0" w:color="auto"/>
                      </w:divBdr>
                    </w:div>
                  </w:divsChild>
                </w:div>
                <w:div w:id="153419807">
                  <w:marLeft w:val="0"/>
                  <w:marRight w:val="0"/>
                  <w:marTop w:val="0"/>
                  <w:marBottom w:val="0"/>
                  <w:divBdr>
                    <w:top w:val="none" w:sz="0" w:space="0" w:color="auto"/>
                    <w:left w:val="none" w:sz="0" w:space="0" w:color="auto"/>
                    <w:bottom w:val="none" w:sz="0" w:space="0" w:color="auto"/>
                    <w:right w:val="none" w:sz="0" w:space="0" w:color="auto"/>
                  </w:divBdr>
                  <w:divsChild>
                    <w:div w:id="981423572">
                      <w:marLeft w:val="0"/>
                      <w:marRight w:val="0"/>
                      <w:marTop w:val="0"/>
                      <w:marBottom w:val="0"/>
                      <w:divBdr>
                        <w:top w:val="none" w:sz="0" w:space="0" w:color="auto"/>
                        <w:left w:val="none" w:sz="0" w:space="0" w:color="auto"/>
                        <w:bottom w:val="none" w:sz="0" w:space="0" w:color="auto"/>
                        <w:right w:val="none" w:sz="0" w:space="0" w:color="auto"/>
                      </w:divBdr>
                    </w:div>
                    <w:div w:id="1254167733">
                      <w:marLeft w:val="0"/>
                      <w:marRight w:val="0"/>
                      <w:marTop w:val="0"/>
                      <w:marBottom w:val="0"/>
                      <w:divBdr>
                        <w:top w:val="none" w:sz="0" w:space="0" w:color="auto"/>
                        <w:left w:val="none" w:sz="0" w:space="0" w:color="auto"/>
                        <w:bottom w:val="none" w:sz="0" w:space="0" w:color="auto"/>
                        <w:right w:val="none" w:sz="0" w:space="0" w:color="auto"/>
                      </w:divBdr>
                    </w:div>
                    <w:div w:id="1924951845">
                      <w:marLeft w:val="0"/>
                      <w:marRight w:val="0"/>
                      <w:marTop w:val="0"/>
                      <w:marBottom w:val="0"/>
                      <w:divBdr>
                        <w:top w:val="none" w:sz="0" w:space="0" w:color="auto"/>
                        <w:left w:val="none" w:sz="0" w:space="0" w:color="auto"/>
                        <w:bottom w:val="none" w:sz="0" w:space="0" w:color="auto"/>
                        <w:right w:val="none" w:sz="0" w:space="0" w:color="auto"/>
                      </w:divBdr>
                    </w:div>
                  </w:divsChild>
                </w:div>
                <w:div w:id="892273810">
                  <w:marLeft w:val="0"/>
                  <w:marRight w:val="0"/>
                  <w:marTop w:val="0"/>
                  <w:marBottom w:val="0"/>
                  <w:divBdr>
                    <w:top w:val="none" w:sz="0" w:space="0" w:color="auto"/>
                    <w:left w:val="none" w:sz="0" w:space="0" w:color="auto"/>
                    <w:bottom w:val="none" w:sz="0" w:space="0" w:color="auto"/>
                    <w:right w:val="none" w:sz="0" w:space="0" w:color="auto"/>
                  </w:divBdr>
                  <w:divsChild>
                    <w:div w:id="835609848">
                      <w:marLeft w:val="0"/>
                      <w:marRight w:val="0"/>
                      <w:marTop w:val="0"/>
                      <w:marBottom w:val="0"/>
                      <w:divBdr>
                        <w:top w:val="none" w:sz="0" w:space="0" w:color="auto"/>
                        <w:left w:val="none" w:sz="0" w:space="0" w:color="auto"/>
                        <w:bottom w:val="none" w:sz="0" w:space="0" w:color="auto"/>
                        <w:right w:val="none" w:sz="0" w:space="0" w:color="auto"/>
                      </w:divBdr>
                    </w:div>
                  </w:divsChild>
                </w:div>
                <w:div w:id="421995957">
                  <w:marLeft w:val="0"/>
                  <w:marRight w:val="0"/>
                  <w:marTop w:val="0"/>
                  <w:marBottom w:val="0"/>
                  <w:divBdr>
                    <w:top w:val="none" w:sz="0" w:space="0" w:color="auto"/>
                    <w:left w:val="none" w:sz="0" w:space="0" w:color="auto"/>
                    <w:bottom w:val="none" w:sz="0" w:space="0" w:color="auto"/>
                    <w:right w:val="none" w:sz="0" w:space="0" w:color="auto"/>
                  </w:divBdr>
                  <w:divsChild>
                    <w:div w:id="1860386882">
                      <w:marLeft w:val="0"/>
                      <w:marRight w:val="0"/>
                      <w:marTop w:val="0"/>
                      <w:marBottom w:val="0"/>
                      <w:divBdr>
                        <w:top w:val="none" w:sz="0" w:space="0" w:color="auto"/>
                        <w:left w:val="none" w:sz="0" w:space="0" w:color="auto"/>
                        <w:bottom w:val="none" w:sz="0" w:space="0" w:color="auto"/>
                        <w:right w:val="none" w:sz="0" w:space="0" w:color="auto"/>
                      </w:divBdr>
                    </w:div>
                    <w:div w:id="100685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974988">
          <w:marLeft w:val="0"/>
          <w:marRight w:val="0"/>
          <w:marTop w:val="0"/>
          <w:marBottom w:val="0"/>
          <w:divBdr>
            <w:top w:val="none" w:sz="0" w:space="0" w:color="auto"/>
            <w:left w:val="none" w:sz="0" w:space="0" w:color="auto"/>
            <w:bottom w:val="none" w:sz="0" w:space="0" w:color="auto"/>
            <w:right w:val="none" w:sz="0" w:space="0" w:color="auto"/>
          </w:divBdr>
        </w:div>
        <w:div w:id="1772310388">
          <w:marLeft w:val="0"/>
          <w:marRight w:val="0"/>
          <w:marTop w:val="0"/>
          <w:marBottom w:val="0"/>
          <w:divBdr>
            <w:top w:val="none" w:sz="0" w:space="0" w:color="auto"/>
            <w:left w:val="none" w:sz="0" w:space="0" w:color="auto"/>
            <w:bottom w:val="none" w:sz="0" w:space="0" w:color="auto"/>
            <w:right w:val="none" w:sz="0" w:space="0" w:color="auto"/>
          </w:divBdr>
        </w:div>
        <w:div w:id="1122767806">
          <w:marLeft w:val="0"/>
          <w:marRight w:val="0"/>
          <w:marTop w:val="0"/>
          <w:marBottom w:val="0"/>
          <w:divBdr>
            <w:top w:val="none" w:sz="0" w:space="0" w:color="auto"/>
            <w:left w:val="none" w:sz="0" w:space="0" w:color="auto"/>
            <w:bottom w:val="none" w:sz="0" w:space="0" w:color="auto"/>
            <w:right w:val="none" w:sz="0" w:space="0" w:color="auto"/>
          </w:divBdr>
        </w:div>
        <w:div w:id="1812215356">
          <w:marLeft w:val="0"/>
          <w:marRight w:val="0"/>
          <w:marTop w:val="0"/>
          <w:marBottom w:val="0"/>
          <w:divBdr>
            <w:top w:val="none" w:sz="0" w:space="0" w:color="auto"/>
            <w:left w:val="none" w:sz="0" w:space="0" w:color="auto"/>
            <w:bottom w:val="none" w:sz="0" w:space="0" w:color="auto"/>
            <w:right w:val="none" w:sz="0" w:space="0" w:color="auto"/>
          </w:divBdr>
        </w:div>
        <w:div w:id="475028464">
          <w:marLeft w:val="0"/>
          <w:marRight w:val="0"/>
          <w:marTop w:val="0"/>
          <w:marBottom w:val="0"/>
          <w:divBdr>
            <w:top w:val="none" w:sz="0" w:space="0" w:color="auto"/>
            <w:left w:val="none" w:sz="0" w:space="0" w:color="auto"/>
            <w:bottom w:val="none" w:sz="0" w:space="0" w:color="auto"/>
            <w:right w:val="none" w:sz="0" w:space="0" w:color="auto"/>
          </w:divBdr>
          <w:divsChild>
            <w:div w:id="824856989">
              <w:marLeft w:val="-75"/>
              <w:marRight w:val="0"/>
              <w:marTop w:val="30"/>
              <w:marBottom w:val="30"/>
              <w:divBdr>
                <w:top w:val="none" w:sz="0" w:space="0" w:color="auto"/>
                <w:left w:val="none" w:sz="0" w:space="0" w:color="auto"/>
                <w:bottom w:val="none" w:sz="0" w:space="0" w:color="auto"/>
                <w:right w:val="none" w:sz="0" w:space="0" w:color="auto"/>
              </w:divBdr>
              <w:divsChild>
                <w:div w:id="1707484120">
                  <w:marLeft w:val="0"/>
                  <w:marRight w:val="0"/>
                  <w:marTop w:val="0"/>
                  <w:marBottom w:val="0"/>
                  <w:divBdr>
                    <w:top w:val="none" w:sz="0" w:space="0" w:color="auto"/>
                    <w:left w:val="none" w:sz="0" w:space="0" w:color="auto"/>
                    <w:bottom w:val="none" w:sz="0" w:space="0" w:color="auto"/>
                    <w:right w:val="none" w:sz="0" w:space="0" w:color="auto"/>
                  </w:divBdr>
                  <w:divsChild>
                    <w:div w:id="638656617">
                      <w:marLeft w:val="0"/>
                      <w:marRight w:val="0"/>
                      <w:marTop w:val="0"/>
                      <w:marBottom w:val="0"/>
                      <w:divBdr>
                        <w:top w:val="none" w:sz="0" w:space="0" w:color="auto"/>
                        <w:left w:val="none" w:sz="0" w:space="0" w:color="auto"/>
                        <w:bottom w:val="none" w:sz="0" w:space="0" w:color="auto"/>
                        <w:right w:val="none" w:sz="0" w:space="0" w:color="auto"/>
                      </w:divBdr>
                    </w:div>
                  </w:divsChild>
                </w:div>
                <w:div w:id="1166048045">
                  <w:marLeft w:val="0"/>
                  <w:marRight w:val="0"/>
                  <w:marTop w:val="0"/>
                  <w:marBottom w:val="0"/>
                  <w:divBdr>
                    <w:top w:val="none" w:sz="0" w:space="0" w:color="auto"/>
                    <w:left w:val="none" w:sz="0" w:space="0" w:color="auto"/>
                    <w:bottom w:val="none" w:sz="0" w:space="0" w:color="auto"/>
                    <w:right w:val="none" w:sz="0" w:space="0" w:color="auto"/>
                  </w:divBdr>
                  <w:divsChild>
                    <w:div w:id="381908518">
                      <w:marLeft w:val="0"/>
                      <w:marRight w:val="0"/>
                      <w:marTop w:val="0"/>
                      <w:marBottom w:val="0"/>
                      <w:divBdr>
                        <w:top w:val="none" w:sz="0" w:space="0" w:color="auto"/>
                        <w:left w:val="none" w:sz="0" w:space="0" w:color="auto"/>
                        <w:bottom w:val="none" w:sz="0" w:space="0" w:color="auto"/>
                        <w:right w:val="none" w:sz="0" w:space="0" w:color="auto"/>
                      </w:divBdr>
                    </w:div>
                  </w:divsChild>
                </w:div>
                <w:div w:id="1838768826">
                  <w:marLeft w:val="0"/>
                  <w:marRight w:val="0"/>
                  <w:marTop w:val="0"/>
                  <w:marBottom w:val="0"/>
                  <w:divBdr>
                    <w:top w:val="none" w:sz="0" w:space="0" w:color="auto"/>
                    <w:left w:val="none" w:sz="0" w:space="0" w:color="auto"/>
                    <w:bottom w:val="none" w:sz="0" w:space="0" w:color="auto"/>
                    <w:right w:val="none" w:sz="0" w:space="0" w:color="auto"/>
                  </w:divBdr>
                  <w:divsChild>
                    <w:div w:id="386294680">
                      <w:marLeft w:val="0"/>
                      <w:marRight w:val="0"/>
                      <w:marTop w:val="0"/>
                      <w:marBottom w:val="0"/>
                      <w:divBdr>
                        <w:top w:val="none" w:sz="0" w:space="0" w:color="auto"/>
                        <w:left w:val="none" w:sz="0" w:space="0" w:color="auto"/>
                        <w:bottom w:val="none" w:sz="0" w:space="0" w:color="auto"/>
                        <w:right w:val="none" w:sz="0" w:space="0" w:color="auto"/>
                      </w:divBdr>
                    </w:div>
                  </w:divsChild>
                </w:div>
                <w:div w:id="549923239">
                  <w:marLeft w:val="0"/>
                  <w:marRight w:val="0"/>
                  <w:marTop w:val="0"/>
                  <w:marBottom w:val="0"/>
                  <w:divBdr>
                    <w:top w:val="none" w:sz="0" w:space="0" w:color="auto"/>
                    <w:left w:val="none" w:sz="0" w:space="0" w:color="auto"/>
                    <w:bottom w:val="none" w:sz="0" w:space="0" w:color="auto"/>
                    <w:right w:val="none" w:sz="0" w:space="0" w:color="auto"/>
                  </w:divBdr>
                  <w:divsChild>
                    <w:div w:id="815488274">
                      <w:marLeft w:val="0"/>
                      <w:marRight w:val="0"/>
                      <w:marTop w:val="0"/>
                      <w:marBottom w:val="0"/>
                      <w:divBdr>
                        <w:top w:val="none" w:sz="0" w:space="0" w:color="auto"/>
                        <w:left w:val="none" w:sz="0" w:space="0" w:color="auto"/>
                        <w:bottom w:val="none" w:sz="0" w:space="0" w:color="auto"/>
                        <w:right w:val="none" w:sz="0" w:space="0" w:color="auto"/>
                      </w:divBdr>
                    </w:div>
                  </w:divsChild>
                </w:div>
                <w:div w:id="1044405314">
                  <w:marLeft w:val="0"/>
                  <w:marRight w:val="0"/>
                  <w:marTop w:val="0"/>
                  <w:marBottom w:val="0"/>
                  <w:divBdr>
                    <w:top w:val="none" w:sz="0" w:space="0" w:color="auto"/>
                    <w:left w:val="none" w:sz="0" w:space="0" w:color="auto"/>
                    <w:bottom w:val="none" w:sz="0" w:space="0" w:color="auto"/>
                    <w:right w:val="none" w:sz="0" w:space="0" w:color="auto"/>
                  </w:divBdr>
                  <w:divsChild>
                    <w:div w:id="1902015564">
                      <w:marLeft w:val="0"/>
                      <w:marRight w:val="0"/>
                      <w:marTop w:val="0"/>
                      <w:marBottom w:val="0"/>
                      <w:divBdr>
                        <w:top w:val="none" w:sz="0" w:space="0" w:color="auto"/>
                        <w:left w:val="none" w:sz="0" w:space="0" w:color="auto"/>
                        <w:bottom w:val="none" w:sz="0" w:space="0" w:color="auto"/>
                        <w:right w:val="none" w:sz="0" w:space="0" w:color="auto"/>
                      </w:divBdr>
                    </w:div>
                  </w:divsChild>
                </w:div>
                <w:div w:id="187105817">
                  <w:marLeft w:val="0"/>
                  <w:marRight w:val="0"/>
                  <w:marTop w:val="0"/>
                  <w:marBottom w:val="0"/>
                  <w:divBdr>
                    <w:top w:val="none" w:sz="0" w:space="0" w:color="auto"/>
                    <w:left w:val="none" w:sz="0" w:space="0" w:color="auto"/>
                    <w:bottom w:val="none" w:sz="0" w:space="0" w:color="auto"/>
                    <w:right w:val="none" w:sz="0" w:space="0" w:color="auto"/>
                  </w:divBdr>
                  <w:divsChild>
                    <w:div w:id="1982466639">
                      <w:marLeft w:val="0"/>
                      <w:marRight w:val="0"/>
                      <w:marTop w:val="0"/>
                      <w:marBottom w:val="0"/>
                      <w:divBdr>
                        <w:top w:val="none" w:sz="0" w:space="0" w:color="auto"/>
                        <w:left w:val="none" w:sz="0" w:space="0" w:color="auto"/>
                        <w:bottom w:val="none" w:sz="0" w:space="0" w:color="auto"/>
                        <w:right w:val="none" w:sz="0" w:space="0" w:color="auto"/>
                      </w:divBdr>
                    </w:div>
                  </w:divsChild>
                </w:div>
                <w:div w:id="1978291620">
                  <w:marLeft w:val="0"/>
                  <w:marRight w:val="0"/>
                  <w:marTop w:val="0"/>
                  <w:marBottom w:val="0"/>
                  <w:divBdr>
                    <w:top w:val="none" w:sz="0" w:space="0" w:color="auto"/>
                    <w:left w:val="none" w:sz="0" w:space="0" w:color="auto"/>
                    <w:bottom w:val="none" w:sz="0" w:space="0" w:color="auto"/>
                    <w:right w:val="none" w:sz="0" w:space="0" w:color="auto"/>
                  </w:divBdr>
                  <w:divsChild>
                    <w:div w:id="57289316">
                      <w:marLeft w:val="0"/>
                      <w:marRight w:val="0"/>
                      <w:marTop w:val="0"/>
                      <w:marBottom w:val="0"/>
                      <w:divBdr>
                        <w:top w:val="none" w:sz="0" w:space="0" w:color="auto"/>
                        <w:left w:val="none" w:sz="0" w:space="0" w:color="auto"/>
                        <w:bottom w:val="none" w:sz="0" w:space="0" w:color="auto"/>
                        <w:right w:val="none" w:sz="0" w:space="0" w:color="auto"/>
                      </w:divBdr>
                    </w:div>
                    <w:div w:id="1107314329">
                      <w:marLeft w:val="0"/>
                      <w:marRight w:val="0"/>
                      <w:marTop w:val="0"/>
                      <w:marBottom w:val="0"/>
                      <w:divBdr>
                        <w:top w:val="none" w:sz="0" w:space="0" w:color="auto"/>
                        <w:left w:val="none" w:sz="0" w:space="0" w:color="auto"/>
                        <w:bottom w:val="none" w:sz="0" w:space="0" w:color="auto"/>
                        <w:right w:val="none" w:sz="0" w:space="0" w:color="auto"/>
                      </w:divBdr>
                    </w:div>
                  </w:divsChild>
                </w:div>
                <w:div w:id="764881953">
                  <w:marLeft w:val="0"/>
                  <w:marRight w:val="0"/>
                  <w:marTop w:val="0"/>
                  <w:marBottom w:val="0"/>
                  <w:divBdr>
                    <w:top w:val="none" w:sz="0" w:space="0" w:color="auto"/>
                    <w:left w:val="none" w:sz="0" w:space="0" w:color="auto"/>
                    <w:bottom w:val="none" w:sz="0" w:space="0" w:color="auto"/>
                    <w:right w:val="none" w:sz="0" w:space="0" w:color="auto"/>
                  </w:divBdr>
                  <w:divsChild>
                    <w:div w:id="98256078">
                      <w:marLeft w:val="0"/>
                      <w:marRight w:val="0"/>
                      <w:marTop w:val="0"/>
                      <w:marBottom w:val="0"/>
                      <w:divBdr>
                        <w:top w:val="none" w:sz="0" w:space="0" w:color="auto"/>
                        <w:left w:val="none" w:sz="0" w:space="0" w:color="auto"/>
                        <w:bottom w:val="none" w:sz="0" w:space="0" w:color="auto"/>
                        <w:right w:val="none" w:sz="0" w:space="0" w:color="auto"/>
                      </w:divBdr>
                    </w:div>
                    <w:div w:id="595746161">
                      <w:marLeft w:val="0"/>
                      <w:marRight w:val="0"/>
                      <w:marTop w:val="0"/>
                      <w:marBottom w:val="0"/>
                      <w:divBdr>
                        <w:top w:val="none" w:sz="0" w:space="0" w:color="auto"/>
                        <w:left w:val="none" w:sz="0" w:space="0" w:color="auto"/>
                        <w:bottom w:val="none" w:sz="0" w:space="0" w:color="auto"/>
                        <w:right w:val="none" w:sz="0" w:space="0" w:color="auto"/>
                      </w:divBdr>
                    </w:div>
                    <w:div w:id="1783576535">
                      <w:marLeft w:val="0"/>
                      <w:marRight w:val="0"/>
                      <w:marTop w:val="0"/>
                      <w:marBottom w:val="0"/>
                      <w:divBdr>
                        <w:top w:val="none" w:sz="0" w:space="0" w:color="auto"/>
                        <w:left w:val="none" w:sz="0" w:space="0" w:color="auto"/>
                        <w:bottom w:val="none" w:sz="0" w:space="0" w:color="auto"/>
                        <w:right w:val="none" w:sz="0" w:space="0" w:color="auto"/>
                      </w:divBdr>
                    </w:div>
                    <w:div w:id="1254124472">
                      <w:marLeft w:val="0"/>
                      <w:marRight w:val="0"/>
                      <w:marTop w:val="0"/>
                      <w:marBottom w:val="0"/>
                      <w:divBdr>
                        <w:top w:val="none" w:sz="0" w:space="0" w:color="auto"/>
                        <w:left w:val="none" w:sz="0" w:space="0" w:color="auto"/>
                        <w:bottom w:val="none" w:sz="0" w:space="0" w:color="auto"/>
                        <w:right w:val="none" w:sz="0" w:space="0" w:color="auto"/>
                      </w:divBdr>
                    </w:div>
                    <w:div w:id="274139408">
                      <w:marLeft w:val="0"/>
                      <w:marRight w:val="0"/>
                      <w:marTop w:val="0"/>
                      <w:marBottom w:val="0"/>
                      <w:divBdr>
                        <w:top w:val="none" w:sz="0" w:space="0" w:color="auto"/>
                        <w:left w:val="none" w:sz="0" w:space="0" w:color="auto"/>
                        <w:bottom w:val="none" w:sz="0" w:space="0" w:color="auto"/>
                        <w:right w:val="none" w:sz="0" w:space="0" w:color="auto"/>
                      </w:divBdr>
                    </w:div>
                  </w:divsChild>
                </w:div>
                <w:div w:id="1367440401">
                  <w:marLeft w:val="0"/>
                  <w:marRight w:val="0"/>
                  <w:marTop w:val="0"/>
                  <w:marBottom w:val="0"/>
                  <w:divBdr>
                    <w:top w:val="none" w:sz="0" w:space="0" w:color="auto"/>
                    <w:left w:val="none" w:sz="0" w:space="0" w:color="auto"/>
                    <w:bottom w:val="none" w:sz="0" w:space="0" w:color="auto"/>
                    <w:right w:val="none" w:sz="0" w:space="0" w:color="auto"/>
                  </w:divBdr>
                  <w:divsChild>
                    <w:div w:id="169610460">
                      <w:marLeft w:val="0"/>
                      <w:marRight w:val="0"/>
                      <w:marTop w:val="0"/>
                      <w:marBottom w:val="0"/>
                      <w:divBdr>
                        <w:top w:val="none" w:sz="0" w:space="0" w:color="auto"/>
                        <w:left w:val="none" w:sz="0" w:space="0" w:color="auto"/>
                        <w:bottom w:val="none" w:sz="0" w:space="0" w:color="auto"/>
                        <w:right w:val="none" w:sz="0" w:space="0" w:color="auto"/>
                      </w:divBdr>
                    </w:div>
                  </w:divsChild>
                </w:div>
                <w:div w:id="475681158">
                  <w:marLeft w:val="0"/>
                  <w:marRight w:val="0"/>
                  <w:marTop w:val="0"/>
                  <w:marBottom w:val="0"/>
                  <w:divBdr>
                    <w:top w:val="none" w:sz="0" w:space="0" w:color="auto"/>
                    <w:left w:val="none" w:sz="0" w:space="0" w:color="auto"/>
                    <w:bottom w:val="none" w:sz="0" w:space="0" w:color="auto"/>
                    <w:right w:val="none" w:sz="0" w:space="0" w:color="auto"/>
                  </w:divBdr>
                  <w:divsChild>
                    <w:div w:id="1338773677">
                      <w:marLeft w:val="0"/>
                      <w:marRight w:val="0"/>
                      <w:marTop w:val="0"/>
                      <w:marBottom w:val="0"/>
                      <w:divBdr>
                        <w:top w:val="none" w:sz="0" w:space="0" w:color="auto"/>
                        <w:left w:val="none" w:sz="0" w:space="0" w:color="auto"/>
                        <w:bottom w:val="none" w:sz="0" w:space="0" w:color="auto"/>
                        <w:right w:val="none" w:sz="0" w:space="0" w:color="auto"/>
                      </w:divBdr>
                    </w:div>
                    <w:div w:id="1394430676">
                      <w:marLeft w:val="0"/>
                      <w:marRight w:val="0"/>
                      <w:marTop w:val="0"/>
                      <w:marBottom w:val="0"/>
                      <w:divBdr>
                        <w:top w:val="none" w:sz="0" w:space="0" w:color="auto"/>
                        <w:left w:val="none" w:sz="0" w:space="0" w:color="auto"/>
                        <w:bottom w:val="none" w:sz="0" w:space="0" w:color="auto"/>
                        <w:right w:val="none" w:sz="0" w:space="0" w:color="auto"/>
                      </w:divBdr>
                    </w:div>
                    <w:div w:id="1060787876">
                      <w:marLeft w:val="0"/>
                      <w:marRight w:val="0"/>
                      <w:marTop w:val="0"/>
                      <w:marBottom w:val="0"/>
                      <w:divBdr>
                        <w:top w:val="none" w:sz="0" w:space="0" w:color="auto"/>
                        <w:left w:val="none" w:sz="0" w:space="0" w:color="auto"/>
                        <w:bottom w:val="none" w:sz="0" w:space="0" w:color="auto"/>
                        <w:right w:val="none" w:sz="0" w:space="0" w:color="auto"/>
                      </w:divBdr>
                    </w:div>
                    <w:div w:id="1818036532">
                      <w:marLeft w:val="0"/>
                      <w:marRight w:val="0"/>
                      <w:marTop w:val="0"/>
                      <w:marBottom w:val="0"/>
                      <w:divBdr>
                        <w:top w:val="none" w:sz="0" w:space="0" w:color="auto"/>
                        <w:left w:val="none" w:sz="0" w:space="0" w:color="auto"/>
                        <w:bottom w:val="none" w:sz="0" w:space="0" w:color="auto"/>
                        <w:right w:val="none" w:sz="0" w:space="0" w:color="auto"/>
                      </w:divBdr>
                    </w:div>
                  </w:divsChild>
                </w:div>
                <w:div w:id="1096169809">
                  <w:marLeft w:val="0"/>
                  <w:marRight w:val="0"/>
                  <w:marTop w:val="0"/>
                  <w:marBottom w:val="0"/>
                  <w:divBdr>
                    <w:top w:val="none" w:sz="0" w:space="0" w:color="auto"/>
                    <w:left w:val="none" w:sz="0" w:space="0" w:color="auto"/>
                    <w:bottom w:val="none" w:sz="0" w:space="0" w:color="auto"/>
                    <w:right w:val="none" w:sz="0" w:space="0" w:color="auto"/>
                  </w:divBdr>
                  <w:divsChild>
                    <w:div w:id="376196974">
                      <w:marLeft w:val="0"/>
                      <w:marRight w:val="0"/>
                      <w:marTop w:val="0"/>
                      <w:marBottom w:val="0"/>
                      <w:divBdr>
                        <w:top w:val="none" w:sz="0" w:space="0" w:color="auto"/>
                        <w:left w:val="none" w:sz="0" w:space="0" w:color="auto"/>
                        <w:bottom w:val="none" w:sz="0" w:space="0" w:color="auto"/>
                        <w:right w:val="none" w:sz="0" w:space="0" w:color="auto"/>
                      </w:divBdr>
                    </w:div>
                  </w:divsChild>
                </w:div>
                <w:div w:id="1732774581">
                  <w:marLeft w:val="0"/>
                  <w:marRight w:val="0"/>
                  <w:marTop w:val="0"/>
                  <w:marBottom w:val="0"/>
                  <w:divBdr>
                    <w:top w:val="none" w:sz="0" w:space="0" w:color="auto"/>
                    <w:left w:val="none" w:sz="0" w:space="0" w:color="auto"/>
                    <w:bottom w:val="none" w:sz="0" w:space="0" w:color="auto"/>
                    <w:right w:val="none" w:sz="0" w:space="0" w:color="auto"/>
                  </w:divBdr>
                  <w:divsChild>
                    <w:div w:id="78018461">
                      <w:marLeft w:val="0"/>
                      <w:marRight w:val="0"/>
                      <w:marTop w:val="0"/>
                      <w:marBottom w:val="0"/>
                      <w:divBdr>
                        <w:top w:val="none" w:sz="0" w:space="0" w:color="auto"/>
                        <w:left w:val="none" w:sz="0" w:space="0" w:color="auto"/>
                        <w:bottom w:val="none" w:sz="0" w:space="0" w:color="auto"/>
                        <w:right w:val="none" w:sz="0" w:space="0" w:color="auto"/>
                      </w:divBdr>
                    </w:div>
                  </w:divsChild>
                </w:div>
                <w:div w:id="1925600795">
                  <w:marLeft w:val="0"/>
                  <w:marRight w:val="0"/>
                  <w:marTop w:val="0"/>
                  <w:marBottom w:val="0"/>
                  <w:divBdr>
                    <w:top w:val="none" w:sz="0" w:space="0" w:color="auto"/>
                    <w:left w:val="none" w:sz="0" w:space="0" w:color="auto"/>
                    <w:bottom w:val="none" w:sz="0" w:space="0" w:color="auto"/>
                    <w:right w:val="none" w:sz="0" w:space="0" w:color="auto"/>
                  </w:divBdr>
                  <w:divsChild>
                    <w:div w:id="1160193933">
                      <w:marLeft w:val="0"/>
                      <w:marRight w:val="0"/>
                      <w:marTop w:val="0"/>
                      <w:marBottom w:val="0"/>
                      <w:divBdr>
                        <w:top w:val="none" w:sz="0" w:space="0" w:color="auto"/>
                        <w:left w:val="none" w:sz="0" w:space="0" w:color="auto"/>
                        <w:bottom w:val="none" w:sz="0" w:space="0" w:color="auto"/>
                        <w:right w:val="none" w:sz="0" w:space="0" w:color="auto"/>
                      </w:divBdr>
                    </w:div>
                  </w:divsChild>
                </w:div>
                <w:div w:id="37314695">
                  <w:marLeft w:val="0"/>
                  <w:marRight w:val="0"/>
                  <w:marTop w:val="0"/>
                  <w:marBottom w:val="0"/>
                  <w:divBdr>
                    <w:top w:val="none" w:sz="0" w:space="0" w:color="auto"/>
                    <w:left w:val="none" w:sz="0" w:space="0" w:color="auto"/>
                    <w:bottom w:val="none" w:sz="0" w:space="0" w:color="auto"/>
                    <w:right w:val="none" w:sz="0" w:space="0" w:color="auto"/>
                  </w:divBdr>
                  <w:divsChild>
                    <w:div w:id="1523088792">
                      <w:marLeft w:val="0"/>
                      <w:marRight w:val="0"/>
                      <w:marTop w:val="0"/>
                      <w:marBottom w:val="0"/>
                      <w:divBdr>
                        <w:top w:val="none" w:sz="0" w:space="0" w:color="auto"/>
                        <w:left w:val="none" w:sz="0" w:space="0" w:color="auto"/>
                        <w:bottom w:val="none" w:sz="0" w:space="0" w:color="auto"/>
                        <w:right w:val="none" w:sz="0" w:space="0" w:color="auto"/>
                      </w:divBdr>
                    </w:div>
                    <w:div w:id="1852453021">
                      <w:marLeft w:val="0"/>
                      <w:marRight w:val="0"/>
                      <w:marTop w:val="0"/>
                      <w:marBottom w:val="0"/>
                      <w:divBdr>
                        <w:top w:val="none" w:sz="0" w:space="0" w:color="auto"/>
                        <w:left w:val="none" w:sz="0" w:space="0" w:color="auto"/>
                        <w:bottom w:val="none" w:sz="0" w:space="0" w:color="auto"/>
                        <w:right w:val="none" w:sz="0" w:space="0" w:color="auto"/>
                      </w:divBdr>
                    </w:div>
                  </w:divsChild>
                </w:div>
                <w:div w:id="1487210719">
                  <w:marLeft w:val="0"/>
                  <w:marRight w:val="0"/>
                  <w:marTop w:val="0"/>
                  <w:marBottom w:val="0"/>
                  <w:divBdr>
                    <w:top w:val="none" w:sz="0" w:space="0" w:color="auto"/>
                    <w:left w:val="none" w:sz="0" w:space="0" w:color="auto"/>
                    <w:bottom w:val="none" w:sz="0" w:space="0" w:color="auto"/>
                    <w:right w:val="none" w:sz="0" w:space="0" w:color="auto"/>
                  </w:divBdr>
                  <w:divsChild>
                    <w:div w:id="1129667055">
                      <w:marLeft w:val="0"/>
                      <w:marRight w:val="0"/>
                      <w:marTop w:val="0"/>
                      <w:marBottom w:val="0"/>
                      <w:divBdr>
                        <w:top w:val="none" w:sz="0" w:space="0" w:color="auto"/>
                        <w:left w:val="none" w:sz="0" w:space="0" w:color="auto"/>
                        <w:bottom w:val="none" w:sz="0" w:space="0" w:color="auto"/>
                        <w:right w:val="none" w:sz="0" w:space="0" w:color="auto"/>
                      </w:divBdr>
                    </w:div>
                  </w:divsChild>
                </w:div>
                <w:div w:id="1715812072">
                  <w:marLeft w:val="0"/>
                  <w:marRight w:val="0"/>
                  <w:marTop w:val="0"/>
                  <w:marBottom w:val="0"/>
                  <w:divBdr>
                    <w:top w:val="none" w:sz="0" w:space="0" w:color="auto"/>
                    <w:left w:val="none" w:sz="0" w:space="0" w:color="auto"/>
                    <w:bottom w:val="none" w:sz="0" w:space="0" w:color="auto"/>
                    <w:right w:val="none" w:sz="0" w:space="0" w:color="auto"/>
                  </w:divBdr>
                  <w:divsChild>
                    <w:div w:id="1436171598">
                      <w:marLeft w:val="0"/>
                      <w:marRight w:val="0"/>
                      <w:marTop w:val="0"/>
                      <w:marBottom w:val="0"/>
                      <w:divBdr>
                        <w:top w:val="none" w:sz="0" w:space="0" w:color="auto"/>
                        <w:left w:val="none" w:sz="0" w:space="0" w:color="auto"/>
                        <w:bottom w:val="none" w:sz="0" w:space="0" w:color="auto"/>
                        <w:right w:val="none" w:sz="0" w:space="0" w:color="auto"/>
                      </w:divBdr>
                    </w:div>
                  </w:divsChild>
                </w:div>
                <w:div w:id="819926347">
                  <w:marLeft w:val="0"/>
                  <w:marRight w:val="0"/>
                  <w:marTop w:val="0"/>
                  <w:marBottom w:val="0"/>
                  <w:divBdr>
                    <w:top w:val="none" w:sz="0" w:space="0" w:color="auto"/>
                    <w:left w:val="none" w:sz="0" w:space="0" w:color="auto"/>
                    <w:bottom w:val="none" w:sz="0" w:space="0" w:color="auto"/>
                    <w:right w:val="none" w:sz="0" w:space="0" w:color="auto"/>
                  </w:divBdr>
                  <w:divsChild>
                    <w:div w:id="1793745673">
                      <w:marLeft w:val="0"/>
                      <w:marRight w:val="0"/>
                      <w:marTop w:val="0"/>
                      <w:marBottom w:val="0"/>
                      <w:divBdr>
                        <w:top w:val="none" w:sz="0" w:space="0" w:color="auto"/>
                        <w:left w:val="none" w:sz="0" w:space="0" w:color="auto"/>
                        <w:bottom w:val="none" w:sz="0" w:space="0" w:color="auto"/>
                        <w:right w:val="none" w:sz="0" w:space="0" w:color="auto"/>
                      </w:divBdr>
                    </w:div>
                    <w:div w:id="85663333">
                      <w:marLeft w:val="0"/>
                      <w:marRight w:val="0"/>
                      <w:marTop w:val="0"/>
                      <w:marBottom w:val="0"/>
                      <w:divBdr>
                        <w:top w:val="none" w:sz="0" w:space="0" w:color="auto"/>
                        <w:left w:val="none" w:sz="0" w:space="0" w:color="auto"/>
                        <w:bottom w:val="none" w:sz="0" w:space="0" w:color="auto"/>
                        <w:right w:val="none" w:sz="0" w:space="0" w:color="auto"/>
                      </w:divBdr>
                    </w:div>
                    <w:div w:id="331958243">
                      <w:marLeft w:val="0"/>
                      <w:marRight w:val="0"/>
                      <w:marTop w:val="0"/>
                      <w:marBottom w:val="0"/>
                      <w:divBdr>
                        <w:top w:val="none" w:sz="0" w:space="0" w:color="auto"/>
                        <w:left w:val="none" w:sz="0" w:space="0" w:color="auto"/>
                        <w:bottom w:val="none" w:sz="0" w:space="0" w:color="auto"/>
                        <w:right w:val="none" w:sz="0" w:space="0" w:color="auto"/>
                      </w:divBdr>
                    </w:div>
                    <w:div w:id="1984770732">
                      <w:marLeft w:val="0"/>
                      <w:marRight w:val="0"/>
                      <w:marTop w:val="0"/>
                      <w:marBottom w:val="0"/>
                      <w:divBdr>
                        <w:top w:val="none" w:sz="0" w:space="0" w:color="auto"/>
                        <w:left w:val="none" w:sz="0" w:space="0" w:color="auto"/>
                        <w:bottom w:val="none" w:sz="0" w:space="0" w:color="auto"/>
                        <w:right w:val="none" w:sz="0" w:space="0" w:color="auto"/>
                      </w:divBdr>
                    </w:div>
                    <w:div w:id="2110081422">
                      <w:marLeft w:val="0"/>
                      <w:marRight w:val="0"/>
                      <w:marTop w:val="0"/>
                      <w:marBottom w:val="0"/>
                      <w:divBdr>
                        <w:top w:val="none" w:sz="0" w:space="0" w:color="auto"/>
                        <w:left w:val="none" w:sz="0" w:space="0" w:color="auto"/>
                        <w:bottom w:val="none" w:sz="0" w:space="0" w:color="auto"/>
                        <w:right w:val="none" w:sz="0" w:space="0" w:color="auto"/>
                      </w:divBdr>
                    </w:div>
                    <w:div w:id="1831209049">
                      <w:marLeft w:val="0"/>
                      <w:marRight w:val="0"/>
                      <w:marTop w:val="0"/>
                      <w:marBottom w:val="0"/>
                      <w:divBdr>
                        <w:top w:val="none" w:sz="0" w:space="0" w:color="auto"/>
                        <w:left w:val="none" w:sz="0" w:space="0" w:color="auto"/>
                        <w:bottom w:val="none" w:sz="0" w:space="0" w:color="auto"/>
                        <w:right w:val="none" w:sz="0" w:space="0" w:color="auto"/>
                      </w:divBdr>
                    </w:div>
                    <w:div w:id="972978125">
                      <w:marLeft w:val="0"/>
                      <w:marRight w:val="0"/>
                      <w:marTop w:val="0"/>
                      <w:marBottom w:val="0"/>
                      <w:divBdr>
                        <w:top w:val="none" w:sz="0" w:space="0" w:color="auto"/>
                        <w:left w:val="none" w:sz="0" w:space="0" w:color="auto"/>
                        <w:bottom w:val="none" w:sz="0" w:space="0" w:color="auto"/>
                        <w:right w:val="none" w:sz="0" w:space="0" w:color="auto"/>
                      </w:divBdr>
                    </w:div>
                    <w:div w:id="665133462">
                      <w:marLeft w:val="0"/>
                      <w:marRight w:val="0"/>
                      <w:marTop w:val="0"/>
                      <w:marBottom w:val="0"/>
                      <w:divBdr>
                        <w:top w:val="none" w:sz="0" w:space="0" w:color="auto"/>
                        <w:left w:val="none" w:sz="0" w:space="0" w:color="auto"/>
                        <w:bottom w:val="none" w:sz="0" w:space="0" w:color="auto"/>
                        <w:right w:val="none" w:sz="0" w:space="0" w:color="auto"/>
                      </w:divBdr>
                    </w:div>
                    <w:div w:id="295568045">
                      <w:marLeft w:val="0"/>
                      <w:marRight w:val="0"/>
                      <w:marTop w:val="0"/>
                      <w:marBottom w:val="0"/>
                      <w:divBdr>
                        <w:top w:val="none" w:sz="0" w:space="0" w:color="auto"/>
                        <w:left w:val="none" w:sz="0" w:space="0" w:color="auto"/>
                        <w:bottom w:val="none" w:sz="0" w:space="0" w:color="auto"/>
                        <w:right w:val="none" w:sz="0" w:space="0" w:color="auto"/>
                      </w:divBdr>
                    </w:div>
                    <w:div w:id="1075712626">
                      <w:marLeft w:val="0"/>
                      <w:marRight w:val="0"/>
                      <w:marTop w:val="0"/>
                      <w:marBottom w:val="0"/>
                      <w:divBdr>
                        <w:top w:val="none" w:sz="0" w:space="0" w:color="auto"/>
                        <w:left w:val="none" w:sz="0" w:space="0" w:color="auto"/>
                        <w:bottom w:val="none" w:sz="0" w:space="0" w:color="auto"/>
                        <w:right w:val="none" w:sz="0" w:space="0" w:color="auto"/>
                      </w:divBdr>
                    </w:div>
                  </w:divsChild>
                </w:div>
                <w:div w:id="560210991">
                  <w:marLeft w:val="0"/>
                  <w:marRight w:val="0"/>
                  <w:marTop w:val="0"/>
                  <w:marBottom w:val="0"/>
                  <w:divBdr>
                    <w:top w:val="none" w:sz="0" w:space="0" w:color="auto"/>
                    <w:left w:val="none" w:sz="0" w:space="0" w:color="auto"/>
                    <w:bottom w:val="none" w:sz="0" w:space="0" w:color="auto"/>
                    <w:right w:val="none" w:sz="0" w:space="0" w:color="auto"/>
                  </w:divBdr>
                  <w:divsChild>
                    <w:div w:id="1553808372">
                      <w:marLeft w:val="0"/>
                      <w:marRight w:val="0"/>
                      <w:marTop w:val="0"/>
                      <w:marBottom w:val="0"/>
                      <w:divBdr>
                        <w:top w:val="none" w:sz="0" w:space="0" w:color="auto"/>
                        <w:left w:val="none" w:sz="0" w:space="0" w:color="auto"/>
                        <w:bottom w:val="none" w:sz="0" w:space="0" w:color="auto"/>
                        <w:right w:val="none" w:sz="0" w:space="0" w:color="auto"/>
                      </w:divBdr>
                    </w:div>
                    <w:div w:id="629824327">
                      <w:marLeft w:val="0"/>
                      <w:marRight w:val="0"/>
                      <w:marTop w:val="0"/>
                      <w:marBottom w:val="0"/>
                      <w:divBdr>
                        <w:top w:val="none" w:sz="0" w:space="0" w:color="auto"/>
                        <w:left w:val="none" w:sz="0" w:space="0" w:color="auto"/>
                        <w:bottom w:val="none" w:sz="0" w:space="0" w:color="auto"/>
                        <w:right w:val="none" w:sz="0" w:space="0" w:color="auto"/>
                      </w:divBdr>
                    </w:div>
                    <w:div w:id="1650207701">
                      <w:marLeft w:val="0"/>
                      <w:marRight w:val="0"/>
                      <w:marTop w:val="0"/>
                      <w:marBottom w:val="0"/>
                      <w:divBdr>
                        <w:top w:val="none" w:sz="0" w:space="0" w:color="auto"/>
                        <w:left w:val="none" w:sz="0" w:space="0" w:color="auto"/>
                        <w:bottom w:val="none" w:sz="0" w:space="0" w:color="auto"/>
                        <w:right w:val="none" w:sz="0" w:space="0" w:color="auto"/>
                      </w:divBdr>
                    </w:div>
                  </w:divsChild>
                </w:div>
                <w:div w:id="1622498364">
                  <w:marLeft w:val="0"/>
                  <w:marRight w:val="0"/>
                  <w:marTop w:val="0"/>
                  <w:marBottom w:val="0"/>
                  <w:divBdr>
                    <w:top w:val="none" w:sz="0" w:space="0" w:color="auto"/>
                    <w:left w:val="none" w:sz="0" w:space="0" w:color="auto"/>
                    <w:bottom w:val="none" w:sz="0" w:space="0" w:color="auto"/>
                    <w:right w:val="none" w:sz="0" w:space="0" w:color="auto"/>
                  </w:divBdr>
                  <w:divsChild>
                    <w:div w:id="705521197">
                      <w:marLeft w:val="0"/>
                      <w:marRight w:val="0"/>
                      <w:marTop w:val="0"/>
                      <w:marBottom w:val="0"/>
                      <w:divBdr>
                        <w:top w:val="none" w:sz="0" w:space="0" w:color="auto"/>
                        <w:left w:val="none" w:sz="0" w:space="0" w:color="auto"/>
                        <w:bottom w:val="none" w:sz="0" w:space="0" w:color="auto"/>
                        <w:right w:val="none" w:sz="0" w:space="0" w:color="auto"/>
                      </w:divBdr>
                    </w:div>
                  </w:divsChild>
                </w:div>
                <w:div w:id="1836724237">
                  <w:marLeft w:val="0"/>
                  <w:marRight w:val="0"/>
                  <w:marTop w:val="0"/>
                  <w:marBottom w:val="0"/>
                  <w:divBdr>
                    <w:top w:val="none" w:sz="0" w:space="0" w:color="auto"/>
                    <w:left w:val="none" w:sz="0" w:space="0" w:color="auto"/>
                    <w:bottom w:val="none" w:sz="0" w:space="0" w:color="auto"/>
                    <w:right w:val="none" w:sz="0" w:space="0" w:color="auto"/>
                  </w:divBdr>
                  <w:divsChild>
                    <w:div w:id="2099446417">
                      <w:marLeft w:val="0"/>
                      <w:marRight w:val="0"/>
                      <w:marTop w:val="0"/>
                      <w:marBottom w:val="0"/>
                      <w:divBdr>
                        <w:top w:val="none" w:sz="0" w:space="0" w:color="auto"/>
                        <w:left w:val="none" w:sz="0" w:space="0" w:color="auto"/>
                        <w:bottom w:val="none" w:sz="0" w:space="0" w:color="auto"/>
                        <w:right w:val="none" w:sz="0" w:space="0" w:color="auto"/>
                      </w:divBdr>
                    </w:div>
                  </w:divsChild>
                </w:div>
                <w:div w:id="211694800">
                  <w:marLeft w:val="0"/>
                  <w:marRight w:val="0"/>
                  <w:marTop w:val="0"/>
                  <w:marBottom w:val="0"/>
                  <w:divBdr>
                    <w:top w:val="none" w:sz="0" w:space="0" w:color="auto"/>
                    <w:left w:val="none" w:sz="0" w:space="0" w:color="auto"/>
                    <w:bottom w:val="none" w:sz="0" w:space="0" w:color="auto"/>
                    <w:right w:val="none" w:sz="0" w:space="0" w:color="auto"/>
                  </w:divBdr>
                  <w:divsChild>
                    <w:div w:id="1990790862">
                      <w:marLeft w:val="0"/>
                      <w:marRight w:val="0"/>
                      <w:marTop w:val="0"/>
                      <w:marBottom w:val="0"/>
                      <w:divBdr>
                        <w:top w:val="none" w:sz="0" w:space="0" w:color="auto"/>
                        <w:left w:val="none" w:sz="0" w:space="0" w:color="auto"/>
                        <w:bottom w:val="none" w:sz="0" w:space="0" w:color="auto"/>
                        <w:right w:val="none" w:sz="0" w:space="0" w:color="auto"/>
                      </w:divBdr>
                    </w:div>
                  </w:divsChild>
                </w:div>
                <w:div w:id="491334143">
                  <w:marLeft w:val="0"/>
                  <w:marRight w:val="0"/>
                  <w:marTop w:val="0"/>
                  <w:marBottom w:val="0"/>
                  <w:divBdr>
                    <w:top w:val="none" w:sz="0" w:space="0" w:color="auto"/>
                    <w:left w:val="none" w:sz="0" w:space="0" w:color="auto"/>
                    <w:bottom w:val="none" w:sz="0" w:space="0" w:color="auto"/>
                    <w:right w:val="none" w:sz="0" w:space="0" w:color="auto"/>
                  </w:divBdr>
                  <w:divsChild>
                    <w:div w:id="415519417">
                      <w:marLeft w:val="0"/>
                      <w:marRight w:val="0"/>
                      <w:marTop w:val="0"/>
                      <w:marBottom w:val="0"/>
                      <w:divBdr>
                        <w:top w:val="none" w:sz="0" w:space="0" w:color="auto"/>
                        <w:left w:val="none" w:sz="0" w:space="0" w:color="auto"/>
                        <w:bottom w:val="none" w:sz="0" w:space="0" w:color="auto"/>
                        <w:right w:val="none" w:sz="0" w:space="0" w:color="auto"/>
                      </w:divBdr>
                    </w:div>
                  </w:divsChild>
                </w:div>
                <w:div w:id="1108503660">
                  <w:marLeft w:val="0"/>
                  <w:marRight w:val="0"/>
                  <w:marTop w:val="0"/>
                  <w:marBottom w:val="0"/>
                  <w:divBdr>
                    <w:top w:val="none" w:sz="0" w:space="0" w:color="auto"/>
                    <w:left w:val="none" w:sz="0" w:space="0" w:color="auto"/>
                    <w:bottom w:val="none" w:sz="0" w:space="0" w:color="auto"/>
                    <w:right w:val="none" w:sz="0" w:space="0" w:color="auto"/>
                  </w:divBdr>
                  <w:divsChild>
                    <w:div w:id="867138016">
                      <w:marLeft w:val="0"/>
                      <w:marRight w:val="0"/>
                      <w:marTop w:val="0"/>
                      <w:marBottom w:val="0"/>
                      <w:divBdr>
                        <w:top w:val="none" w:sz="0" w:space="0" w:color="auto"/>
                        <w:left w:val="none" w:sz="0" w:space="0" w:color="auto"/>
                        <w:bottom w:val="none" w:sz="0" w:space="0" w:color="auto"/>
                        <w:right w:val="none" w:sz="0" w:space="0" w:color="auto"/>
                      </w:divBdr>
                    </w:div>
                    <w:div w:id="1070616696">
                      <w:marLeft w:val="0"/>
                      <w:marRight w:val="0"/>
                      <w:marTop w:val="0"/>
                      <w:marBottom w:val="0"/>
                      <w:divBdr>
                        <w:top w:val="none" w:sz="0" w:space="0" w:color="auto"/>
                        <w:left w:val="none" w:sz="0" w:space="0" w:color="auto"/>
                        <w:bottom w:val="none" w:sz="0" w:space="0" w:color="auto"/>
                        <w:right w:val="none" w:sz="0" w:space="0" w:color="auto"/>
                      </w:divBdr>
                    </w:div>
                    <w:div w:id="871920629">
                      <w:marLeft w:val="0"/>
                      <w:marRight w:val="0"/>
                      <w:marTop w:val="0"/>
                      <w:marBottom w:val="0"/>
                      <w:divBdr>
                        <w:top w:val="none" w:sz="0" w:space="0" w:color="auto"/>
                        <w:left w:val="none" w:sz="0" w:space="0" w:color="auto"/>
                        <w:bottom w:val="none" w:sz="0" w:space="0" w:color="auto"/>
                        <w:right w:val="none" w:sz="0" w:space="0" w:color="auto"/>
                      </w:divBdr>
                    </w:div>
                    <w:div w:id="791435806">
                      <w:marLeft w:val="0"/>
                      <w:marRight w:val="0"/>
                      <w:marTop w:val="0"/>
                      <w:marBottom w:val="0"/>
                      <w:divBdr>
                        <w:top w:val="none" w:sz="0" w:space="0" w:color="auto"/>
                        <w:left w:val="none" w:sz="0" w:space="0" w:color="auto"/>
                        <w:bottom w:val="none" w:sz="0" w:space="0" w:color="auto"/>
                        <w:right w:val="none" w:sz="0" w:space="0" w:color="auto"/>
                      </w:divBdr>
                    </w:div>
                    <w:div w:id="1273440461">
                      <w:marLeft w:val="0"/>
                      <w:marRight w:val="0"/>
                      <w:marTop w:val="0"/>
                      <w:marBottom w:val="0"/>
                      <w:divBdr>
                        <w:top w:val="none" w:sz="0" w:space="0" w:color="auto"/>
                        <w:left w:val="none" w:sz="0" w:space="0" w:color="auto"/>
                        <w:bottom w:val="none" w:sz="0" w:space="0" w:color="auto"/>
                        <w:right w:val="none" w:sz="0" w:space="0" w:color="auto"/>
                      </w:divBdr>
                    </w:div>
                    <w:div w:id="1376391098">
                      <w:marLeft w:val="0"/>
                      <w:marRight w:val="0"/>
                      <w:marTop w:val="0"/>
                      <w:marBottom w:val="0"/>
                      <w:divBdr>
                        <w:top w:val="none" w:sz="0" w:space="0" w:color="auto"/>
                        <w:left w:val="none" w:sz="0" w:space="0" w:color="auto"/>
                        <w:bottom w:val="none" w:sz="0" w:space="0" w:color="auto"/>
                        <w:right w:val="none" w:sz="0" w:space="0" w:color="auto"/>
                      </w:divBdr>
                    </w:div>
                    <w:div w:id="1689722744">
                      <w:marLeft w:val="0"/>
                      <w:marRight w:val="0"/>
                      <w:marTop w:val="0"/>
                      <w:marBottom w:val="0"/>
                      <w:divBdr>
                        <w:top w:val="none" w:sz="0" w:space="0" w:color="auto"/>
                        <w:left w:val="none" w:sz="0" w:space="0" w:color="auto"/>
                        <w:bottom w:val="none" w:sz="0" w:space="0" w:color="auto"/>
                        <w:right w:val="none" w:sz="0" w:space="0" w:color="auto"/>
                      </w:divBdr>
                    </w:div>
                    <w:div w:id="1472138390">
                      <w:marLeft w:val="0"/>
                      <w:marRight w:val="0"/>
                      <w:marTop w:val="0"/>
                      <w:marBottom w:val="0"/>
                      <w:divBdr>
                        <w:top w:val="none" w:sz="0" w:space="0" w:color="auto"/>
                        <w:left w:val="none" w:sz="0" w:space="0" w:color="auto"/>
                        <w:bottom w:val="none" w:sz="0" w:space="0" w:color="auto"/>
                        <w:right w:val="none" w:sz="0" w:space="0" w:color="auto"/>
                      </w:divBdr>
                    </w:div>
                    <w:div w:id="1802187845">
                      <w:marLeft w:val="0"/>
                      <w:marRight w:val="0"/>
                      <w:marTop w:val="0"/>
                      <w:marBottom w:val="0"/>
                      <w:divBdr>
                        <w:top w:val="none" w:sz="0" w:space="0" w:color="auto"/>
                        <w:left w:val="none" w:sz="0" w:space="0" w:color="auto"/>
                        <w:bottom w:val="none" w:sz="0" w:space="0" w:color="auto"/>
                        <w:right w:val="none" w:sz="0" w:space="0" w:color="auto"/>
                      </w:divBdr>
                    </w:div>
                    <w:div w:id="1688213415">
                      <w:marLeft w:val="0"/>
                      <w:marRight w:val="0"/>
                      <w:marTop w:val="0"/>
                      <w:marBottom w:val="0"/>
                      <w:divBdr>
                        <w:top w:val="none" w:sz="0" w:space="0" w:color="auto"/>
                        <w:left w:val="none" w:sz="0" w:space="0" w:color="auto"/>
                        <w:bottom w:val="none" w:sz="0" w:space="0" w:color="auto"/>
                        <w:right w:val="none" w:sz="0" w:space="0" w:color="auto"/>
                      </w:divBdr>
                    </w:div>
                    <w:div w:id="1722484243">
                      <w:marLeft w:val="0"/>
                      <w:marRight w:val="0"/>
                      <w:marTop w:val="0"/>
                      <w:marBottom w:val="0"/>
                      <w:divBdr>
                        <w:top w:val="none" w:sz="0" w:space="0" w:color="auto"/>
                        <w:left w:val="none" w:sz="0" w:space="0" w:color="auto"/>
                        <w:bottom w:val="none" w:sz="0" w:space="0" w:color="auto"/>
                        <w:right w:val="none" w:sz="0" w:space="0" w:color="auto"/>
                      </w:divBdr>
                    </w:div>
                    <w:div w:id="1013767">
                      <w:marLeft w:val="0"/>
                      <w:marRight w:val="0"/>
                      <w:marTop w:val="0"/>
                      <w:marBottom w:val="0"/>
                      <w:divBdr>
                        <w:top w:val="none" w:sz="0" w:space="0" w:color="auto"/>
                        <w:left w:val="none" w:sz="0" w:space="0" w:color="auto"/>
                        <w:bottom w:val="none" w:sz="0" w:space="0" w:color="auto"/>
                        <w:right w:val="none" w:sz="0" w:space="0" w:color="auto"/>
                      </w:divBdr>
                    </w:div>
                    <w:div w:id="1385910918">
                      <w:marLeft w:val="0"/>
                      <w:marRight w:val="0"/>
                      <w:marTop w:val="0"/>
                      <w:marBottom w:val="0"/>
                      <w:divBdr>
                        <w:top w:val="none" w:sz="0" w:space="0" w:color="auto"/>
                        <w:left w:val="none" w:sz="0" w:space="0" w:color="auto"/>
                        <w:bottom w:val="none" w:sz="0" w:space="0" w:color="auto"/>
                        <w:right w:val="none" w:sz="0" w:space="0" w:color="auto"/>
                      </w:divBdr>
                    </w:div>
                    <w:div w:id="181364968">
                      <w:marLeft w:val="0"/>
                      <w:marRight w:val="0"/>
                      <w:marTop w:val="0"/>
                      <w:marBottom w:val="0"/>
                      <w:divBdr>
                        <w:top w:val="none" w:sz="0" w:space="0" w:color="auto"/>
                        <w:left w:val="none" w:sz="0" w:space="0" w:color="auto"/>
                        <w:bottom w:val="none" w:sz="0" w:space="0" w:color="auto"/>
                        <w:right w:val="none" w:sz="0" w:space="0" w:color="auto"/>
                      </w:divBdr>
                    </w:div>
                  </w:divsChild>
                </w:div>
                <w:div w:id="1740251555">
                  <w:marLeft w:val="0"/>
                  <w:marRight w:val="0"/>
                  <w:marTop w:val="0"/>
                  <w:marBottom w:val="0"/>
                  <w:divBdr>
                    <w:top w:val="none" w:sz="0" w:space="0" w:color="auto"/>
                    <w:left w:val="none" w:sz="0" w:space="0" w:color="auto"/>
                    <w:bottom w:val="none" w:sz="0" w:space="0" w:color="auto"/>
                    <w:right w:val="none" w:sz="0" w:space="0" w:color="auto"/>
                  </w:divBdr>
                  <w:divsChild>
                    <w:div w:id="197357055">
                      <w:marLeft w:val="0"/>
                      <w:marRight w:val="0"/>
                      <w:marTop w:val="0"/>
                      <w:marBottom w:val="0"/>
                      <w:divBdr>
                        <w:top w:val="none" w:sz="0" w:space="0" w:color="auto"/>
                        <w:left w:val="none" w:sz="0" w:space="0" w:color="auto"/>
                        <w:bottom w:val="none" w:sz="0" w:space="0" w:color="auto"/>
                        <w:right w:val="none" w:sz="0" w:space="0" w:color="auto"/>
                      </w:divBdr>
                    </w:div>
                  </w:divsChild>
                </w:div>
                <w:div w:id="1650787933">
                  <w:marLeft w:val="0"/>
                  <w:marRight w:val="0"/>
                  <w:marTop w:val="0"/>
                  <w:marBottom w:val="0"/>
                  <w:divBdr>
                    <w:top w:val="none" w:sz="0" w:space="0" w:color="auto"/>
                    <w:left w:val="none" w:sz="0" w:space="0" w:color="auto"/>
                    <w:bottom w:val="none" w:sz="0" w:space="0" w:color="auto"/>
                    <w:right w:val="none" w:sz="0" w:space="0" w:color="auto"/>
                  </w:divBdr>
                  <w:divsChild>
                    <w:div w:id="1812792686">
                      <w:marLeft w:val="0"/>
                      <w:marRight w:val="0"/>
                      <w:marTop w:val="0"/>
                      <w:marBottom w:val="0"/>
                      <w:divBdr>
                        <w:top w:val="none" w:sz="0" w:space="0" w:color="auto"/>
                        <w:left w:val="none" w:sz="0" w:space="0" w:color="auto"/>
                        <w:bottom w:val="none" w:sz="0" w:space="0" w:color="auto"/>
                        <w:right w:val="none" w:sz="0" w:space="0" w:color="auto"/>
                      </w:divBdr>
                    </w:div>
                  </w:divsChild>
                </w:div>
                <w:div w:id="873469299">
                  <w:marLeft w:val="0"/>
                  <w:marRight w:val="0"/>
                  <w:marTop w:val="0"/>
                  <w:marBottom w:val="0"/>
                  <w:divBdr>
                    <w:top w:val="none" w:sz="0" w:space="0" w:color="auto"/>
                    <w:left w:val="none" w:sz="0" w:space="0" w:color="auto"/>
                    <w:bottom w:val="none" w:sz="0" w:space="0" w:color="auto"/>
                    <w:right w:val="none" w:sz="0" w:space="0" w:color="auto"/>
                  </w:divBdr>
                  <w:divsChild>
                    <w:div w:id="790442883">
                      <w:marLeft w:val="0"/>
                      <w:marRight w:val="0"/>
                      <w:marTop w:val="0"/>
                      <w:marBottom w:val="0"/>
                      <w:divBdr>
                        <w:top w:val="none" w:sz="0" w:space="0" w:color="auto"/>
                        <w:left w:val="none" w:sz="0" w:space="0" w:color="auto"/>
                        <w:bottom w:val="none" w:sz="0" w:space="0" w:color="auto"/>
                        <w:right w:val="none" w:sz="0" w:space="0" w:color="auto"/>
                      </w:divBdr>
                    </w:div>
                  </w:divsChild>
                </w:div>
                <w:div w:id="1635939712">
                  <w:marLeft w:val="0"/>
                  <w:marRight w:val="0"/>
                  <w:marTop w:val="0"/>
                  <w:marBottom w:val="0"/>
                  <w:divBdr>
                    <w:top w:val="none" w:sz="0" w:space="0" w:color="auto"/>
                    <w:left w:val="none" w:sz="0" w:space="0" w:color="auto"/>
                    <w:bottom w:val="none" w:sz="0" w:space="0" w:color="auto"/>
                    <w:right w:val="none" w:sz="0" w:space="0" w:color="auto"/>
                  </w:divBdr>
                  <w:divsChild>
                    <w:div w:id="1654019694">
                      <w:marLeft w:val="0"/>
                      <w:marRight w:val="0"/>
                      <w:marTop w:val="0"/>
                      <w:marBottom w:val="0"/>
                      <w:divBdr>
                        <w:top w:val="none" w:sz="0" w:space="0" w:color="auto"/>
                        <w:left w:val="none" w:sz="0" w:space="0" w:color="auto"/>
                        <w:bottom w:val="none" w:sz="0" w:space="0" w:color="auto"/>
                        <w:right w:val="none" w:sz="0" w:space="0" w:color="auto"/>
                      </w:divBdr>
                    </w:div>
                  </w:divsChild>
                </w:div>
                <w:div w:id="1078284318">
                  <w:marLeft w:val="0"/>
                  <w:marRight w:val="0"/>
                  <w:marTop w:val="0"/>
                  <w:marBottom w:val="0"/>
                  <w:divBdr>
                    <w:top w:val="none" w:sz="0" w:space="0" w:color="auto"/>
                    <w:left w:val="none" w:sz="0" w:space="0" w:color="auto"/>
                    <w:bottom w:val="none" w:sz="0" w:space="0" w:color="auto"/>
                    <w:right w:val="none" w:sz="0" w:space="0" w:color="auto"/>
                  </w:divBdr>
                  <w:divsChild>
                    <w:div w:id="1806777313">
                      <w:marLeft w:val="0"/>
                      <w:marRight w:val="0"/>
                      <w:marTop w:val="0"/>
                      <w:marBottom w:val="0"/>
                      <w:divBdr>
                        <w:top w:val="none" w:sz="0" w:space="0" w:color="auto"/>
                        <w:left w:val="none" w:sz="0" w:space="0" w:color="auto"/>
                        <w:bottom w:val="none" w:sz="0" w:space="0" w:color="auto"/>
                        <w:right w:val="none" w:sz="0" w:space="0" w:color="auto"/>
                      </w:divBdr>
                    </w:div>
                    <w:div w:id="840320477">
                      <w:marLeft w:val="0"/>
                      <w:marRight w:val="0"/>
                      <w:marTop w:val="0"/>
                      <w:marBottom w:val="0"/>
                      <w:divBdr>
                        <w:top w:val="none" w:sz="0" w:space="0" w:color="auto"/>
                        <w:left w:val="none" w:sz="0" w:space="0" w:color="auto"/>
                        <w:bottom w:val="none" w:sz="0" w:space="0" w:color="auto"/>
                        <w:right w:val="none" w:sz="0" w:space="0" w:color="auto"/>
                      </w:divBdr>
                    </w:div>
                  </w:divsChild>
                </w:div>
                <w:div w:id="777139871">
                  <w:marLeft w:val="0"/>
                  <w:marRight w:val="0"/>
                  <w:marTop w:val="0"/>
                  <w:marBottom w:val="0"/>
                  <w:divBdr>
                    <w:top w:val="none" w:sz="0" w:space="0" w:color="auto"/>
                    <w:left w:val="none" w:sz="0" w:space="0" w:color="auto"/>
                    <w:bottom w:val="none" w:sz="0" w:space="0" w:color="auto"/>
                    <w:right w:val="none" w:sz="0" w:space="0" w:color="auto"/>
                  </w:divBdr>
                  <w:divsChild>
                    <w:div w:id="641422359">
                      <w:marLeft w:val="0"/>
                      <w:marRight w:val="0"/>
                      <w:marTop w:val="0"/>
                      <w:marBottom w:val="0"/>
                      <w:divBdr>
                        <w:top w:val="none" w:sz="0" w:space="0" w:color="auto"/>
                        <w:left w:val="none" w:sz="0" w:space="0" w:color="auto"/>
                        <w:bottom w:val="none" w:sz="0" w:space="0" w:color="auto"/>
                        <w:right w:val="none" w:sz="0" w:space="0" w:color="auto"/>
                      </w:divBdr>
                    </w:div>
                    <w:div w:id="535503228">
                      <w:marLeft w:val="0"/>
                      <w:marRight w:val="0"/>
                      <w:marTop w:val="0"/>
                      <w:marBottom w:val="0"/>
                      <w:divBdr>
                        <w:top w:val="none" w:sz="0" w:space="0" w:color="auto"/>
                        <w:left w:val="none" w:sz="0" w:space="0" w:color="auto"/>
                        <w:bottom w:val="none" w:sz="0" w:space="0" w:color="auto"/>
                        <w:right w:val="none" w:sz="0" w:space="0" w:color="auto"/>
                      </w:divBdr>
                    </w:div>
                    <w:div w:id="915867507">
                      <w:marLeft w:val="0"/>
                      <w:marRight w:val="0"/>
                      <w:marTop w:val="0"/>
                      <w:marBottom w:val="0"/>
                      <w:divBdr>
                        <w:top w:val="none" w:sz="0" w:space="0" w:color="auto"/>
                        <w:left w:val="none" w:sz="0" w:space="0" w:color="auto"/>
                        <w:bottom w:val="none" w:sz="0" w:space="0" w:color="auto"/>
                        <w:right w:val="none" w:sz="0" w:space="0" w:color="auto"/>
                      </w:divBdr>
                    </w:div>
                    <w:div w:id="1252081701">
                      <w:marLeft w:val="0"/>
                      <w:marRight w:val="0"/>
                      <w:marTop w:val="0"/>
                      <w:marBottom w:val="0"/>
                      <w:divBdr>
                        <w:top w:val="none" w:sz="0" w:space="0" w:color="auto"/>
                        <w:left w:val="none" w:sz="0" w:space="0" w:color="auto"/>
                        <w:bottom w:val="none" w:sz="0" w:space="0" w:color="auto"/>
                        <w:right w:val="none" w:sz="0" w:space="0" w:color="auto"/>
                      </w:divBdr>
                    </w:div>
                    <w:div w:id="2036153126">
                      <w:marLeft w:val="0"/>
                      <w:marRight w:val="0"/>
                      <w:marTop w:val="0"/>
                      <w:marBottom w:val="0"/>
                      <w:divBdr>
                        <w:top w:val="none" w:sz="0" w:space="0" w:color="auto"/>
                        <w:left w:val="none" w:sz="0" w:space="0" w:color="auto"/>
                        <w:bottom w:val="none" w:sz="0" w:space="0" w:color="auto"/>
                        <w:right w:val="none" w:sz="0" w:space="0" w:color="auto"/>
                      </w:divBdr>
                    </w:div>
                    <w:div w:id="1107772916">
                      <w:marLeft w:val="0"/>
                      <w:marRight w:val="0"/>
                      <w:marTop w:val="0"/>
                      <w:marBottom w:val="0"/>
                      <w:divBdr>
                        <w:top w:val="none" w:sz="0" w:space="0" w:color="auto"/>
                        <w:left w:val="none" w:sz="0" w:space="0" w:color="auto"/>
                        <w:bottom w:val="none" w:sz="0" w:space="0" w:color="auto"/>
                        <w:right w:val="none" w:sz="0" w:space="0" w:color="auto"/>
                      </w:divBdr>
                    </w:div>
                    <w:div w:id="956716644">
                      <w:marLeft w:val="0"/>
                      <w:marRight w:val="0"/>
                      <w:marTop w:val="0"/>
                      <w:marBottom w:val="0"/>
                      <w:divBdr>
                        <w:top w:val="none" w:sz="0" w:space="0" w:color="auto"/>
                        <w:left w:val="none" w:sz="0" w:space="0" w:color="auto"/>
                        <w:bottom w:val="none" w:sz="0" w:space="0" w:color="auto"/>
                        <w:right w:val="none" w:sz="0" w:space="0" w:color="auto"/>
                      </w:divBdr>
                    </w:div>
                    <w:div w:id="1834880724">
                      <w:marLeft w:val="0"/>
                      <w:marRight w:val="0"/>
                      <w:marTop w:val="0"/>
                      <w:marBottom w:val="0"/>
                      <w:divBdr>
                        <w:top w:val="none" w:sz="0" w:space="0" w:color="auto"/>
                        <w:left w:val="none" w:sz="0" w:space="0" w:color="auto"/>
                        <w:bottom w:val="none" w:sz="0" w:space="0" w:color="auto"/>
                        <w:right w:val="none" w:sz="0" w:space="0" w:color="auto"/>
                      </w:divBdr>
                    </w:div>
                    <w:div w:id="1779983950">
                      <w:marLeft w:val="0"/>
                      <w:marRight w:val="0"/>
                      <w:marTop w:val="0"/>
                      <w:marBottom w:val="0"/>
                      <w:divBdr>
                        <w:top w:val="none" w:sz="0" w:space="0" w:color="auto"/>
                        <w:left w:val="none" w:sz="0" w:space="0" w:color="auto"/>
                        <w:bottom w:val="none" w:sz="0" w:space="0" w:color="auto"/>
                        <w:right w:val="none" w:sz="0" w:space="0" w:color="auto"/>
                      </w:divBdr>
                    </w:div>
                    <w:div w:id="1888837755">
                      <w:marLeft w:val="0"/>
                      <w:marRight w:val="0"/>
                      <w:marTop w:val="0"/>
                      <w:marBottom w:val="0"/>
                      <w:divBdr>
                        <w:top w:val="none" w:sz="0" w:space="0" w:color="auto"/>
                        <w:left w:val="none" w:sz="0" w:space="0" w:color="auto"/>
                        <w:bottom w:val="none" w:sz="0" w:space="0" w:color="auto"/>
                        <w:right w:val="none" w:sz="0" w:space="0" w:color="auto"/>
                      </w:divBdr>
                    </w:div>
                    <w:div w:id="2072925108">
                      <w:marLeft w:val="0"/>
                      <w:marRight w:val="0"/>
                      <w:marTop w:val="0"/>
                      <w:marBottom w:val="0"/>
                      <w:divBdr>
                        <w:top w:val="none" w:sz="0" w:space="0" w:color="auto"/>
                        <w:left w:val="none" w:sz="0" w:space="0" w:color="auto"/>
                        <w:bottom w:val="none" w:sz="0" w:space="0" w:color="auto"/>
                        <w:right w:val="none" w:sz="0" w:space="0" w:color="auto"/>
                      </w:divBdr>
                    </w:div>
                    <w:div w:id="1093666087">
                      <w:marLeft w:val="0"/>
                      <w:marRight w:val="0"/>
                      <w:marTop w:val="0"/>
                      <w:marBottom w:val="0"/>
                      <w:divBdr>
                        <w:top w:val="none" w:sz="0" w:space="0" w:color="auto"/>
                        <w:left w:val="none" w:sz="0" w:space="0" w:color="auto"/>
                        <w:bottom w:val="none" w:sz="0" w:space="0" w:color="auto"/>
                        <w:right w:val="none" w:sz="0" w:space="0" w:color="auto"/>
                      </w:divBdr>
                    </w:div>
                  </w:divsChild>
                </w:div>
                <w:div w:id="1452090536">
                  <w:marLeft w:val="0"/>
                  <w:marRight w:val="0"/>
                  <w:marTop w:val="0"/>
                  <w:marBottom w:val="0"/>
                  <w:divBdr>
                    <w:top w:val="none" w:sz="0" w:space="0" w:color="auto"/>
                    <w:left w:val="none" w:sz="0" w:space="0" w:color="auto"/>
                    <w:bottom w:val="none" w:sz="0" w:space="0" w:color="auto"/>
                    <w:right w:val="none" w:sz="0" w:space="0" w:color="auto"/>
                  </w:divBdr>
                  <w:divsChild>
                    <w:div w:id="242418997">
                      <w:marLeft w:val="0"/>
                      <w:marRight w:val="0"/>
                      <w:marTop w:val="0"/>
                      <w:marBottom w:val="0"/>
                      <w:divBdr>
                        <w:top w:val="none" w:sz="0" w:space="0" w:color="auto"/>
                        <w:left w:val="none" w:sz="0" w:space="0" w:color="auto"/>
                        <w:bottom w:val="none" w:sz="0" w:space="0" w:color="auto"/>
                        <w:right w:val="none" w:sz="0" w:space="0" w:color="auto"/>
                      </w:divBdr>
                    </w:div>
                  </w:divsChild>
                </w:div>
                <w:div w:id="12535641">
                  <w:marLeft w:val="0"/>
                  <w:marRight w:val="0"/>
                  <w:marTop w:val="0"/>
                  <w:marBottom w:val="0"/>
                  <w:divBdr>
                    <w:top w:val="none" w:sz="0" w:space="0" w:color="auto"/>
                    <w:left w:val="none" w:sz="0" w:space="0" w:color="auto"/>
                    <w:bottom w:val="none" w:sz="0" w:space="0" w:color="auto"/>
                    <w:right w:val="none" w:sz="0" w:space="0" w:color="auto"/>
                  </w:divBdr>
                  <w:divsChild>
                    <w:div w:id="167479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081728">
      <w:bodyDiv w:val="1"/>
      <w:marLeft w:val="0"/>
      <w:marRight w:val="0"/>
      <w:marTop w:val="0"/>
      <w:marBottom w:val="0"/>
      <w:divBdr>
        <w:top w:val="none" w:sz="0" w:space="0" w:color="auto"/>
        <w:left w:val="none" w:sz="0" w:space="0" w:color="auto"/>
        <w:bottom w:val="none" w:sz="0" w:space="0" w:color="auto"/>
        <w:right w:val="none" w:sz="0" w:space="0" w:color="auto"/>
      </w:divBdr>
    </w:div>
    <w:div w:id="168467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9F0F93024FB441AE081BC2DFA2611C" ma:contentTypeVersion="6" ma:contentTypeDescription="Create a new document." ma:contentTypeScope="" ma:versionID="7f8b3d653837eadce95698b53132be34">
  <xsd:schema xmlns:xsd="http://www.w3.org/2001/XMLSchema" xmlns:xs="http://www.w3.org/2001/XMLSchema" xmlns:p="http://schemas.microsoft.com/office/2006/metadata/properties" xmlns:ns2="b0d33685-aac5-4ad5-bcd7-3ab050a7bd15" xmlns:ns3="395568b7-aec8-4c38-828c-7bf26d70d745" targetNamespace="http://schemas.microsoft.com/office/2006/metadata/properties" ma:root="true" ma:fieldsID="3ccc3a4e3905d89159dee6bd594b7929" ns2:_="" ns3:_="">
    <xsd:import namespace="b0d33685-aac5-4ad5-bcd7-3ab050a7bd15"/>
    <xsd:import namespace="395568b7-aec8-4c38-828c-7bf26d70d74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33685-aac5-4ad5-bcd7-3ab050a7bd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5568b7-aec8-4c38-828c-7bf26d70d74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51BA5-5BA2-4E69-A1C3-88C81F608C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2ECF5E-9E01-4C85-9BF8-EEE98A7C4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33685-aac5-4ad5-bcd7-3ab050a7bd15"/>
    <ds:schemaRef ds:uri="395568b7-aec8-4c38-828c-7bf26d70d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E501A5-FCFC-445B-BD21-CAAC2F0456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817</Words>
  <Characters>4659</Characters>
  <Application>Microsoft Office Word</Application>
  <DocSecurity>0</DocSecurity>
  <Lines>38</Lines>
  <Paragraphs>10</Paragraphs>
  <ScaleCrop>false</ScaleCrop>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hpinder</dc:creator>
  <cp:keywords/>
  <dc:description/>
  <cp:lastModifiedBy>Anna Twarog</cp:lastModifiedBy>
  <cp:revision>164</cp:revision>
  <dcterms:created xsi:type="dcterms:W3CDTF">2025-04-01T04:24:00Z</dcterms:created>
  <dcterms:modified xsi:type="dcterms:W3CDTF">2026-06-28T16:32:00Z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0x010100149F0F93024FB441AE081BC2DFA2611C</vt:lpwstr>
  </property>
</Properties>
</file>